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C" w:rsidRDefault="008D124C" w:rsidP="008D12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 pour o</w:t>
      </w:r>
      <w:r w:rsidR="003B645A" w:rsidRPr="007016BB">
        <w:rPr>
          <w:rFonts w:ascii="Arial" w:hAnsi="Arial" w:cs="Arial"/>
          <w:b/>
          <w:sz w:val="28"/>
          <w:szCs w:val="28"/>
        </w:rPr>
        <w:t>rganis</w:t>
      </w:r>
      <w:r>
        <w:rPr>
          <w:rFonts w:ascii="Arial" w:hAnsi="Arial" w:cs="Arial"/>
          <w:b/>
          <w:sz w:val="28"/>
          <w:szCs w:val="28"/>
        </w:rPr>
        <w:t xml:space="preserve">er le </w:t>
      </w:r>
      <w:r w:rsidR="003B645A" w:rsidRPr="007016BB">
        <w:rPr>
          <w:rFonts w:ascii="Arial" w:hAnsi="Arial" w:cs="Arial"/>
          <w:b/>
          <w:sz w:val="28"/>
          <w:szCs w:val="28"/>
        </w:rPr>
        <w:t xml:space="preserve">cahier </w:t>
      </w:r>
      <w:r>
        <w:rPr>
          <w:rFonts w:ascii="Arial" w:hAnsi="Arial" w:cs="Arial"/>
          <w:b/>
          <w:sz w:val="28"/>
          <w:szCs w:val="28"/>
        </w:rPr>
        <w:t>d’</w:t>
      </w:r>
      <w:r w:rsidR="003B645A" w:rsidRPr="007016BB">
        <w:rPr>
          <w:rFonts w:ascii="Arial" w:hAnsi="Arial" w:cs="Arial"/>
          <w:b/>
          <w:sz w:val="28"/>
          <w:szCs w:val="28"/>
        </w:rPr>
        <w:t xml:space="preserve">allemand </w:t>
      </w:r>
      <w:r>
        <w:rPr>
          <w:rFonts w:ascii="Arial" w:hAnsi="Arial" w:cs="Arial"/>
          <w:b/>
          <w:sz w:val="28"/>
          <w:szCs w:val="28"/>
        </w:rPr>
        <w:t>de l’élève</w:t>
      </w:r>
    </w:p>
    <w:p w:rsidR="002B3FAA" w:rsidRPr="008D124C" w:rsidRDefault="008D124C" w:rsidP="008D124C">
      <w:pPr>
        <w:pStyle w:val="Paragraphedeliste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8D124C">
        <w:rPr>
          <w:rFonts w:ascii="Arial" w:hAnsi="Arial" w:cs="Arial"/>
          <w:b/>
        </w:rPr>
        <w:t>allemand</w:t>
      </w:r>
      <w:proofErr w:type="gramEnd"/>
      <w:r w:rsidRPr="008D124C">
        <w:rPr>
          <w:rFonts w:ascii="Arial" w:hAnsi="Arial" w:cs="Arial"/>
          <w:b/>
        </w:rPr>
        <w:t xml:space="preserve"> </w:t>
      </w:r>
      <w:r w:rsidR="003B645A" w:rsidRPr="008D124C">
        <w:rPr>
          <w:rFonts w:ascii="Arial" w:hAnsi="Arial" w:cs="Arial"/>
          <w:b/>
        </w:rPr>
        <w:t>extensif cycle 3</w:t>
      </w:r>
    </w:p>
    <w:p w:rsidR="008D124C" w:rsidRPr="007016BB" w:rsidRDefault="008D124C" w:rsidP="008D12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378E" w:rsidRPr="0086209B" w:rsidRDefault="002319B6" w:rsidP="00480CEE">
      <w:pPr>
        <w:shd w:val="clear" w:color="auto" w:fill="FFFFFF" w:themeFill="background1"/>
        <w:spacing w:after="0" w:line="240" w:lineRule="auto"/>
        <w:rPr>
          <w:rFonts w:cs="Arial"/>
        </w:rPr>
      </w:pPr>
      <w:r w:rsidRPr="008D124C">
        <w:rPr>
          <w:rFonts w:cs="Arial"/>
          <w:b/>
        </w:rPr>
        <w:t>Proposition</w:t>
      </w:r>
      <w:r w:rsidRPr="0086209B">
        <w:rPr>
          <w:rFonts w:cs="Arial"/>
        </w:rPr>
        <w:t> :</w:t>
      </w:r>
      <w:r w:rsidR="00786DEB" w:rsidRPr="0086209B">
        <w:rPr>
          <w:rFonts w:cs="Arial"/>
        </w:rPr>
        <w:t xml:space="preserve"> organiser le cahier ou l</w:t>
      </w:r>
      <w:r w:rsidRPr="0086209B">
        <w:rPr>
          <w:rFonts w:cs="Arial"/>
        </w:rPr>
        <w:t>e</w:t>
      </w:r>
      <w:r w:rsidR="00786DEB" w:rsidRPr="0086209B">
        <w:rPr>
          <w:rFonts w:cs="Arial"/>
        </w:rPr>
        <w:t xml:space="preserve"> </w:t>
      </w:r>
      <w:r w:rsidRPr="0086209B">
        <w:rPr>
          <w:rFonts w:cs="Arial"/>
        </w:rPr>
        <w:t xml:space="preserve">classeur en </w:t>
      </w:r>
      <w:r w:rsidRPr="008D124C">
        <w:rPr>
          <w:rFonts w:cs="Arial"/>
          <w:b/>
        </w:rPr>
        <w:t>5 grandes parties</w:t>
      </w:r>
      <w:r w:rsidR="005E3BED" w:rsidRPr="0086209B">
        <w:rPr>
          <w:rFonts w:cs="Arial"/>
        </w:rPr>
        <w:t xml:space="preserve"> (intercalaires)</w:t>
      </w:r>
      <w:r w:rsidRPr="0086209B">
        <w:rPr>
          <w:rFonts w:cs="Arial"/>
        </w:rPr>
        <w:t xml:space="preserve"> qui correspondent aux </w:t>
      </w:r>
      <w:r w:rsidR="00947CAE">
        <w:rPr>
          <w:rFonts w:cs="Arial"/>
        </w:rPr>
        <w:t>cinq types d’activités</w:t>
      </w:r>
      <w:r w:rsidR="00CC37FC">
        <w:rPr>
          <w:rFonts w:cs="Arial"/>
        </w:rPr>
        <w:t xml:space="preserve"> de communication</w:t>
      </w:r>
      <w:r w:rsidR="00947CAE">
        <w:rPr>
          <w:rFonts w:cs="Arial"/>
        </w:rPr>
        <w:t xml:space="preserve"> langagière</w:t>
      </w:r>
      <w:r w:rsidR="005531C7" w:rsidRPr="0086209B">
        <w:rPr>
          <w:rFonts w:cs="Arial"/>
        </w:rPr>
        <w:t xml:space="preserve"> du cadre européen</w:t>
      </w:r>
      <w:r w:rsidR="00947CAE">
        <w:rPr>
          <w:rFonts w:cs="Arial"/>
        </w:rPr>
        <w:t xml:space="preserve"> commun</w:t>
      </w:r>
      <w:r w:rsidR="005531C7" w:rsidRPr="0086209B">
        <w:rPr>
          <w:rFonts w:cs="Arial"/>
        </w:rPr>
        <w:t xml:space="preserve"> de référence pour les langues</w:t>
      </w:r>
      <w:r w:rsidR="005E3BED" w:rsidRPr="0086209B">
        <w:rPr>
          <w:rFonts w:cs="Arial"/>
        </w:rPr>
        <w:t>,</w:t>
      </w:r>
      <w:r w:rsidR="005531C7" w:rsidRPr="0086209B">
        <w:rPr>
          <w:rFonts w:cs="Arial"/>
        </w:rPr>
        <w:t xml:space="preserve"> </w:t>
      </w:r>
      <w:r w:rsidR="00947CAE">
        <w:rPr>
          <w:rFonts w:cs="Arial"/>
        </w:rPr>
        <w:t>qui ont été repris dans le socle commun, le LPC et les programmes.</w:t>
      </w:r>
    </w:p>
    <w:p w:rsidR="00A6378E" w:rsidRPr="008D124C" w:rsidRDefault="00947CAE" w:rsidP="00480CEE">
      <w:pPr>
        <w:shd w:val="clear" w:color="auto" w:fill="FFFFFF" w:themeFill="background1"/>
        <w:spacing w:after="0" w:line="240" w:lineRule="auto"/>
        <w:rPr>
          <w:rFonts w:cs="Arial"/>
          <w:b/>
        </w:rPr>
      </w:pPr>
      <w:r>
        <w:rPr>
          <w:rFonts w:cs="Arial"/>
          <w:b/>
        </w:rPr>
        <w:t>Pour</w:t>
      </w:r>
      <w:r w:rsidR="00A6378E" w:rsidRPr="008D124C">
        <w:rPr>
          <w:rFonts w:cs="Arial"/>
          <w:b/>
        </w:rPr>
        <w:t xml:space="preserve"> chaque </w:t>
      </w:r>
      <w:r>
        <w:rPr>
          <w:rFonts w:cs="Arial"/>
          <w:b/>
        </w:rPr>
        <w:t>chapitre</w:t>
      </w:r>
      <w:r w:rsidR="00A6378E" w:rsidRPr="008D124C">
        <w:rPr>
          <w:rFonts w:cs="Arial"/>
          <w:b/>
        </w:rPr>
        <w:t xml:space="preserve"> devraient figurer : </w:t>
      </w:r>
    </w:p>
    <w:p w:rsidR="003B645A" w:rsidRPr="0086209B" w:rsidRDefault="00A6378E" w:rsidP="00480CEE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i/>
        </w:rPr>
      </w:pPr>
      <w:r w:rsidRPr="0086209B">
        <w:rPr>
          <w:rFonts w:cs="Arial"/>
        </w:rPr>
        <w:t xml:space="preserve">la capacité visée : </w:t>
      </w:r>
      <w:r w:rsidRPr="0086209B">
        <w:rPr>
          <w:rFonts w:cs="Arial"/>
          <w:i/>
        </w:rPr>
        <w:t>exemple « </w:t>
      </w:r>
      <w:r w:rsidR="002973AD">
        <w:rPr>
          <w:rFonts w:cs="Arial"/>
          <w:i/>
        </w:rPr>
        <w:t xml:space="preserve">Comprendre, réagir et parler en interaction orale. </w:t>
      </w:r>
      <w:r w:rsidRPr="0086209B">
        <w:rPr>
          <w:rFonts w:cs="Arial"/>
          <w:i/>
        </w:rPr>
        <w:t>Se présenter : je suis capable de parler de ma famille »</w:t>
      </w:r>
    </w:p>
    <w:p w:rsidR="00A6378E" w:rsidRPr="003563CF" w:rsidRDefault="00A6378E" w:rsidP="00480CEE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i/>
          <w:lang w:val="de-DE"/>
        </w:rPr>
      </w:pPr>
      <w:r w:rsidRPr="003563CF">
        <w:rPr>
          <w:rFonts w:cs="Arial"/>
          <w:lang w:val="de-DE"/>
        </w:rPr>
        <w:t xml:space="preserve">les </w:t>
      </w:r>
      <w:proofErr w:type="spellStart"/>
      <w:r w:rsidRPr="003563CF">
        <w:rPr>
          <w:rFonts w:cs="Arial"/>
          <w:lang w:val="de-DE"/>
        </w:rPr>
        <w:t>structures</w:t>
      </w:r>
      <w:proofErr w:type="spellEnd"/>
      <w:r w:rsidRPr="003563CF">
        <w:rPr>
          <w:rFonts w:cs="Arial"/>
          <w:lang w:val="de-DE"/>
        </w:rPr>
        <w:t xml:space="preserve"> de </w:t>
      </w:r>
      <w:proofErr w:type="spellStart"/>
      <w:r w:rsidRPr="003563CF">
        <w:rPr>
          <w:rFonts w:cs="Arial"/>
          <w:lang w:val="de-DE"/>
        </w:rPr>
        <w:t>langue</w:t>
      </w:r>
      <w:proofErr w:type="spellEnd"/>
      <w:r w:rsidRPr="003563CF">
        <w:rPr>
          <w:rFonts w:cs="Arial"/>
          <w:lang w:val="de-DE"/>
        </w:rPr>
        <w:t xml:space="preserve"> </w:t>
      </w:r>
      <w:proofErr w:type="spellStart"/>
      <w:proofErr w:type="gramStart"/>
      <w:r w:rsidRPr="003563CF">
        <w:rPr>
          <w:rFonts w:cs="Arial"/>
          <w:lang w:val="de-DE"/>
        </w:rPr>
        <w:t>apprises</w:t>
      </w:r>
      <w:proofErr w:type="spellEnd"/>
      <w:r w:rsidRPr="003563CF">
        <w:rPr>
          <w:rFonts w:cs="Arial"/>
          <w:lang w:val="de-DE"/>
        </w:rPr>
        <w:t> </w:t>
      </w:r>
      <w:r w:rsidRPr="003563CF">
        <w:rPr>
          <w:rFonts w:cs="Arial"/>
          <w:i/>
          <w:lang w:val="de-DE"/>
        </w:rPr>
        <w:t>:</w:t>
      </w:r>
      <w:proofErr w:type="gramEnd"/>
      <w:r w:rsidRPr="003563CF">
        <w:rPr>
          <w:rFonts w:cs="Arial"/>
          <w:i/>
          <w:lang w:val="de-DE"/>
        </w:rPr>
        <w:t xml:space="preserve"> Ich habe eine Schweste</w:t>
      </w:r>
      <w:r w:rsidR="008D124C" w:rsidRPr="003563CF">
        <w:rPr>
          <w:rFonts w:cs="Arial"/>
          <w:i/>
          <w:lang w:val="de-DE"/>
        </w:rPr>
        <w:t xml:space="preserve">r. </w:t>
      </w:r>
      <w:r w:rsidRPr="003563CF">
        <w:rPr>
          <w:rFonts w:cs="Arial"/>
          <w:i/>
          <w:lang w:val="de-DE"/>
        </w:rPr>
        <w:t>Mein Bruder hei</w:t>
      </w:r>
      <w:r w:rsidRPr="0086209B">
        <w:rPr>
          <w:rFonts w:cs="Arial"/>
          <w:i/>
        </w:rPr>
        <w:t>β</w:t>
      </w:r>
      <w:r w:rsidRPr="003563CF">
        <w:rPr>
          <w:rFonts w:cs="Arial"/>
          <w:i/>
          <w:lang w:val="de-DE"/>
        </w:rPr>
        <w:t>t Rolf</w:t>
      </w:r>
      <w:r w:rsidRPr="003563CF">
        <w:rPr>
          <w:rFonts w:cs="Arial"/>
          <w:lang w:val="de-DE"/>
        </w:rPr>
        <w:t>.</w:t>
      </w:r>
    </w:p>
    <w:p w:rsidR="00A6378E" w:rsidRPr="0086209B" w:rsidRDefault="0086209B" w:rsidP="00480CEE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i/>
        </w:rPr>
      </w:pPr>
      <w:r>
        <w:rPr>
          <w:rFonts w:cs="Arial"/>
        </w:rPr>
        <w:t>u</w:t>
      </w:r>
      <w:r w:rsidR="00A6378E" w:rsidRPr="0086209B">
        <w:rPr>
          <w:rFonts w:cs="Arial"/>
        </w:rPr>
        <w:t>ne illustration ou un rappel  visuel du document qui aura servi de support à la leçon.</w:t>
      </w:r>
    </w:p>
    <w:p w:rsidR="0086209B" w:rsidRPr="008E114A" w:rsidRDefault="0086209B" w:rsidP="00480CEE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="Arial"/>
          <w:i/>
        </w:rPr>
      </w:pPr>
      <w:r>
        <w:rPr>
          <w:rFonts w:cs="Arial"/>
        </w:rPr>
        <w:t>si possible, un élément culturel en rapport.</w:t>
      </w:r>
    </w:p>
    <w:p w:rsidR="008E114A" w:rsidRDefault="008E114A" w:rsidP="00480CEE">
      <w:pPr>
        <w:shd w:val="clear" w:color="auto" w:fill="FFFFFF" w:themeFill="background1"/>
        <w:spacing w:after="0" w:line="240" w:lineRule="auto"/>
        <w:rPr>
          <w:rFonts w:cs="Arial"/>
          <w:i/>
        </w:rPr>
      </w:pPr>
    </w:p>
    <w:p w:rsidR="008E114A" w:rsidRPr="008E114A" w:rsidRDefault="008E114A" w:rsidP="00480CEE">
      <w:pPr>
        <w:shd w:val="clear" w:color="auto" w:fill="FFFFFF" w:themeFill="background1"/>
        <w:spacing w:after="0" w:line="240" w:lineRule="auto"/>
        <w:rPr>
          <w:rFonts w:cs="Arial"/>
        </w:rPr>
      </w:pPr>
      <w:r w:rsidRPr="008D124C">
        <w:rPr>
          <w:rFonts w:cs="Arial"/>
          <w:b/>
        </w:rPr>
        <w:t>Conseils </w:t>
      </w:r>
      <w:r w:rsidRPr="008E114A">
        <w:rPr>
          <w:rFonts w:cs="Arial"/>
        </w:rPr>
        <w:t>: éviter les listes de mots ; préférez les phrases simples qui permettent d’intégrer le vocabulaire.</w:t>
      </w:r>
      <w:r w:rsidR="00D76045">
        <w:rPr>
          <w:rFonts w:cs="Arial"/>
        </w:rPr>
        <w:t xml:space="preserve"> Se rappeler que la langue doit servir à communiquer.</w:t>
      </w:r>
    </w:p>
    <w:p w:rsidR="005E3BED" w:rsidRPr="00A15E41" w:rsidRDefault="005E3BED" w:rsidP="0028596A">
      <w:pPr>
        <w:spacing w:after="0" w:line="240" w:lineRule="auto"/>
        <w:rPr>
          <w:rFonts w:cs="Arial"/>
          <w:b/>
        </w:rPr>
      </w:pPr>
    </w:p>
    <w:p w:rsidR="00D41647" w:rsidRPr="00D76045" w:rsidRDefault="00D41647" w:rsidP="00D41647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fr-FR"/>
        </w:rPr>
      </w:pPr>
      <w:r w:rsidRPr="00D76045">
        <w:rPr>
          <w:rFonts w:ascii="Calibri" w:eastAsia="Times New Roman" w:hAnsi="Calibri" w:cs="Times New Roman"/>
          <w:b/>
          <w:sz w:val="28"/>
          <w:szCs w:val="28"/>
          <w:lang w:eastAsia="fr-FR"/>
        </w:rPr>
        <w:t>Comprendre, réagir et parler en interaction orale</w:t>
      </w:r>
    </w:p>
    <w:p w:rsidR="0028596A" w:rsidRPr="00D41647" w:rsidRDefault="00A6378E" w:rsidP="00A51428">
      <w:pPr>
        <w:pStyle w:val="Paragraphedeliste"/>
        <w:shd w:val="clear" w:color="auto" w:fill="FFFFFF" w:themeFill="background1"/>
        <w:tabs>
          <w:tab w:val="left" w:pos="6870"/>
        </w:tabs>
        <w:spacing w:after="0" w:line="240" w:lineRule="auto"/>
        <w:ind w:firstLine="708"/>
        <w:rPr>
          <w:rFonts w:ascii="Calibri" w:eastAsia="Times New Roman" w:hAnsi="Calibri" w:cs="Times New Roman"/>
          <w:bCs/>
          <w:lang w:eastAsia="fr-FR"/>
        </w:rPr>
      </w:pPr>
      <w:r w:rsidRPr="00A51428">
        <w:rPr>
          <w:rFonts w:ascii="Calibri" w:eastAsia="Times New Roman" w:hAnsi="Calibri" w:cs="Times New Roman"/>
          <w:b/>
          <w:bCs/>
          <w:shd w:val="clear" w:color="auto" w:fill="FFFFFF" w:themeFill="background1"/>
          <w:lang w:eastAsia="fr-FR"/>
        </w:rPr>
        <w:t>Capacités</w:t>
      </w:r>
      <w:r>
        <w:rPr>
          <w:rFonts w:ascii="Calibri" w:eastAsia="Times New Roman" w:hAnsi="Calibri" w:cs="Times New Roman"/>
          <w:bCs/>
          <w:lang w:eastAsia="fr-FR"/>
        </w:rPr>
        <w:tab/>
      </w:r>
      <w:r>
        <w:rPr>
          <w:rFonts w:ascii="Calibri" w:eastAsia="Times New Roman" w:hAnsi="Calibri" w:cs="Times New Roman"/>
          <w:bCs/>
          <w:lang w:eastAsia="fr-FR"/>
        </w:rPr>
        <w:tab/>
      </w:r>
      <w:bookmarkStart w:id="0" w:name="_GoBack"/>
      <w:r w:rsidRPr="00A51428">
        <w:rPr>
          <w:rFonts w:ascii="Calibri" w:eastAsia="Times New Roman" w:hAnsi="Calibri" w:cs="Times New Roman"/>
          <w:b/>
          <w:bCs/>
          <w:shd w:val="clear" w:color="auto" w:fill="FFFFFF" w:themeFill="background1"/>
          <w:lang w:eastAsia="fr-FR"/>
        </w:rPr>
        <w:t>Exemples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7"/>
        <w:gridCol w:w="5199"/>
      </w:tblGrid>
      <w:tr w:rsidR="007E476D" w:rsidRPr="00480CEE" w:rsidTr="008E114A">
        <w:trPr>
          <w:cantSplit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76D" w:rsidRDefault="007E476D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b/>
                <w:lang w:eastAsia="fr-FR"/>
              </w:rPr>
              <w:t>Utiliser les formules de politesse élémentaires</w:t>
            </w:r>
            <w:r w:rsidR="00246D20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se saluer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prendre congé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remercier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s’excuser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formuler des souhaits</w:t>
            </w:r>
          </w:p>
          <w:p w:rsidR="008E114A" w:rsidRPr="008E114A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féliciter</w:t>
            </w:r>
          </w:p>
          <w:p w:rsidR="008E114A" w:rsidRPr="00D41647" w:rsidRDefault="008E114A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76D" w:rsidRDefault="00A6378E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6209B">
              <w:rPr>
                <w:rFonts w:ascii="Calibri" w:eastAsia="Times New Roman" w:hAnsi="Calibri" w:cs="Times New Roman"/>
                <w:lang w:eastAsia="fr-FR"/>
              </w:rPr>
              <w:t xml:space="preserve">Remarque : </w:t>
            </w:r>
            <w:r w:rsidR="0086209B">
              <w:rPr>
                <w:rFonts w:ascii="Calibri" w:eastAsia="Times New Roman" w:hAnsi="Calibri" w:cs="Times New Roman"/>
                <w:lang w:eastAsia="fr-FR"/>
              </w:rPr>
              <w:t>Associer aussi souvent que possible</w:t>
            </w:r>
            <w:r w:rsidRPr="0086209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86209B">
              <w:rPr>
                <w:rFonts w:ascii="Calibri" w:eastAsia="Times New Roman" w:hAnsi="Calibri" w:cs="Times New Roman"/>
                <w:b/>
                <w:lang w:eastAsia="fr-FR"/>
              </w:rPr>
              <w:t xml:space="preserve">une question et </w:t>
            </w:r>
            <w:r w:rsidR="0086209B" w:rsidRPr="0086209B">
              <w:rPr>
                <w:rFonts w:ascii="Calibri" w:eastAsia="Times New Roman" w:hAnsi="Calibri" w:cs="Times New Roman"/>
                <w:b/>
                <w:lang w:eastAsia="fr-FR"/>
              </w:rPr>
              <w:t>sa réponse</w:t>
            </w:r>
            <w:r w:rsidR="0086209B">
              <w:rPr>
                <w:rFonts w:ascii="Calibri" w:eastAsia="Times New Roman" w:hAnsi="Calibri" w:cs="Times New Roman"/>
                <w:lang w:eastAsia="fr-FR"/>
              </w:rPr>
              <w:t xml:space="preserve"> afin de faciliter </w:t>
            </w:r>
            <w:r w:rsidR="0086209B" w:rsidRPr="008E114A">
              <w:rPr>
                <w:rFonts w:ascii="Calibri" w:eastAsia="Times New Roman" w:hAnsi="Calibri" w:cs="Times New Roman"/>
                <w:b/>
                <w:lang w:eastAsia="fr-FR"/>
              </w:rPr>
              <w:t>le dialogue</w:t>
            </w:r>
            <w:r w:rsidR="0086209B">
              <w:rPr>
                <w:rFonts w:ascii="Calibri" w:eastAsia="Times New Roman" w:hAnsi="Calibri" w:cs="Times New Roman"/>
                <w:lang w:eastAsia="fr-FR"/>
              </w:rPr>
              <w:t xml:space="preserve">. </w:t>
            </w: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Alles Gute zum Geburtstag!</w:t>
            </w: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Vielen Dank.</w:t>
            </w: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Frohe Weihnachten!</w:t>
            </w: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Danke schön.</w:t>
            </w:r>
          </w:p>
          <w:p w:rsidR="00881F09" w:rsidRPr="003563CF" w:rsidRDefault="00881F09" w:rsidP="008E114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</w:p>
          <w:p w:rsidR="00881F09" w:rsidRPr="003563CF" w:rsidRDefault="00881F09" w:rsidP="00881F0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Es tut mir Leid!</w:t>
            </w:r>
          </w:p>
        </w:tc>
      </w:tr>
      <w:tr w:rsidR="007E476D" w:rsidRPr="00881F09" w:rsidTr="008E114A">
        <w:trPr>
          <w:cantSplit/>
          <w:trHeight w:val="107"/>
        </w:trPr>
        <w:tc>
          <w:tcPr>
            <w:tcW w:w="2549" w:type="pct"/>
            <w:tcBorders>
              <w:top w:val="nil"/>
              <w:left w:val="single" w:sz="4" w:space="0" w:color="auto"/>
              <w:bottom w:val="nil"/>
            </w:tcBorders>
          </w:tcPr>
          <w:p w:rsidR="007E476D" w:rsidRPr="003563CF" w:rsidRDefault="007E476D" w:rsidP="008E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nil"/>
            </w:tcBorders>
          </w:tcPr>
          <w:p w:rsidR="007E476D" w:rsidRDefault="00881F09" w:rsidP="008E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Schon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 gut.</w:t>
            </w:r>
          </w:p>
          <w:p w:rsidR="00881F09" w:rsidRDefault="00881F09" w:rsidP="008E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</w:p>
          <w:p w:rsidR="00881F09" w:rsidRPr="00881F09" w:rsidRDefault="00881F09" w:rsidP="008E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lang w:val="en-US" w:eastAsia="fr-FR"/>
              </w:rPr>
              <w:t>Prima! /Toll!</w:t>
            </w:r>
          </w:p>
        </w:tc>
      </w:tr>
      <w:tr w:rsidR="007E476D" w:rsidRPr="002973AD" w:rsidTr="008E114A">
        <w:trPr>
          <w:cantSplit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76D" w:rsidRPr="008E114A" w:rsidRDefault="007E476D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b/>
                <w:lang w:eastAsia="fr-FR"/>
              </w:rPr>
              <w:t xml:space="preserve">Se présenter </w:t>
            </w:r>
          </w:p>
          <w:p w:rsidR="008E114A" w:rsidRPr="008E114A" w:rsidRDefault="008E114A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donner son nom</w:t>
            </w:r>
          </w:p>
          <w:p w:rsidR="008E114A" w:rsidRPr="008E114A" w:rsidRDefault="008E114A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donner son âge</w:t>
            </w:r>
          </w:p>
          <w:p w:rsidR="008E114A" w:rsidRPr="008E114A" w:rsidRDefault="008E114A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parler de sa famille</w:t>
            </w:r>
          </w:p>
          <w:p w:rsidR="008E114A" w:rsidRPr="008E114A" w:rsidRDefault="008E114A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dire où l’on habite</w:t>
            </w:r>
          </w:p>
          <w:p w:rsidR="008E114A" w:rsidRPr="002973AD" w:rsidRDefault="008E114A" w:rsidP="008E114A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>- parler de ses goûts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4A" w:rsidRDefault="008E114A" w:rsidP="00881F09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Was </w:t>
            </w: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isst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gern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>?</w:t>
            </w:r>
          </w:p>
          <w:p w:rsidR="002973AD" w:rsidRPr="008E114A" w:rsidRDefault="002973AD" w:rsidP="008E114A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en-US" w:eastAsia="fr-FR"/>
              </w:rPr>
            </w:pPr>
            <w:proofErr w:type="spellStart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>Ich</w:t>
            </w:r>
            <w:proofErr w:type="spellEnd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 xml:space="preserve"> </w:t>
            </w:r>
            <w:proofErr w:type="spellStart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>esse</w:t>
            </w:r>
            <w:proofErr w:type="spellEnd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 xml:space="preserve"> </w:t>
            </w:r>
            <w:proofErr w:type="spellStart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>gern</w:t>
            </w:r>
            <w:proofErr w:type="spellEnd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 xml:space="preserve"> </w:t>
            </w:r>
            <w:proofErr w:type="spellStart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>Apfelstrudel</w:t>
            </w:r>
            <w:proofErr w:type="spellEnd"/>
            <w:r w:rsidRPr="008E114A">
              <w:rPr>
                <w:rFonts w:ascii="Calibri" w:eastAsia="Times New Roman" w:hAnsi="Calibri" w:cs="Times New Roman"/>
                <w:lang w:val="en-US" w:eastAsia="fr-FR"/>
              </w:rPr>
              <w:t>.</w:t>
            </w:r>
          </w:p>
          <w:p w:rsidR="002973AD" w:rsidRPr="008E114A" w:rsidRDefault="002973AD" w:rsidP="008E114A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8E114A">
              <w:rPr>
                <w:rFonts w:ascii="Calibri" w:eastAsia="Times New Roman" w:hAnsi="Calibri" w:cs="Times New Roman"/>
                <w:lang w:eastAsia="fr-FR"/>
              </w:rPr>
              <w:t>Un</w:t>
            </w:r>
            <w:r w:rsidR="008E114A" w:rsidRPr="008E114A">
              <w:rPr>
                <w:rFonts w:ascii="Calibri" w:eastAsia="Times New Roman" w:hAnsi="Calibri" w:cs="Times New Roman"/>
                <w:lang w:eastAsia="fr-FR"/>
              </w:rPr>
              <w:t>d</w:t>
            </w:r>
            <w:proofErr w:type="spellEnd"/>
            <w:r w:rsidRPr="008E114A">
              <w:rPr>
                <w:rFonts w:ascii="Calibri" w:eastAsia="Times New Roman" w:hAnsi="Calibri" w:cs="Times New Roman"/>
                <w:lang w:eastAsia="fr-FR"/>
              </w:rPr>
              <w:t xml:space="preserve"> du ?</w:t>
            </w:r>
          </w:p>
          <w:p w:rsidR="002973AD" w:rsidRDefault="002973AD" w:rsidP="008E114A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r w:rsidRPr="008E114A">
              <w:rPr>
                <w:rFonts w:ascii="Calibri" w:eastAsia="Times New Roman" w:hAnsi="Calibri" w:cs="Times New Roman"/>
                <w:lang w:eastAsia="fr-FR"/>
              </w:rPr>
              <w:t xml:space="preserve">Apfel  </w:t>
            </w:r>
            <w:proofErr w:type="spellStart"/>
            <w:r w:rsidRPr="008E114A">
              <w:rPr>
                <w:rFonts w:ascii="Calibri" w:eastAsia="Times New Roman" w:hAnsi="Calibri" w:cs="Times New Roman"/>
                <w:lang w:eastAsia="fr-FR"/>
              </w:rPr>
              <w:t>mag</w:t>
            </w:r>
            <w:proofErr w:type="spellEnd"/>
            <w:r w:rsidRPr="008E114A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E114A">
              <w:rPr>
                <w:rFonts w:ascii="Calibri" w:eastAsia="Times New Roman" w:hAnsi="Calibri" w:cs="Times New Roman"/>
                <w:lang w:eastAsia="fr-FR"/>
              </w:rPr>
              <w:t>ich</w:t>
            </w:r>
            <w:proofErr w:type="spellEnd"/>
            <w:r w:rsidRPr="008E114A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E114A">
              <w:rPr>
                <w:rFonts w:ascii="Calibri" w:eastAsia="Times New Roman" w:hAnsi="Calibri" w:cs="Times New Roman"/>
                <w:lang w:eastAsia="fr-FR"/>
              </w:rPr>
              <w:t>nicht</w:t>
            </w:r>
            <w:proofErr w:type="spellEnd"/>
            <w:r w:rsidRPr="008E114A">
              <w:rPr>
                <w:rFonts w:ascii="Calibri" w:eastAsia="Times New Roman" w:hAnsi="Calibri" w:cs="Times New Roman"/>
                <w:lang w:eastAsia="fr-FR"/>
              </w:rPr>
              <w:t>.</w:t>
            </w:r>
          </w:p>
          <w:p w:rsidR="00881F09" w:rsidRDefault="00881F09" w:rsidP="00881F09">
            <w:pPr>
              <w:keepLines/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</w:p>
          <w:p w:rsidR="00881F09" w:rsidRPr="003563CF" w:rsidRDefault="00881F09" w:rsidP="00881F09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Ich habe einen Bruder. Und du ?</w:t>
            </w:r>
          </w:p>
          <w:p w:rsidR="00881F09" w:rsidRPr="00CC37FC" w:rsidRDefault="00881F09" w:rsidP="00CC37FC">
            <w:pPr>
              <w:pStyle w:val="Paragraphedeliste"/>
              <w:keepLines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Ich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habe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keine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Geschwister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>.</w:t>
            </w:r>
          </w:p>
        </w:tc>
      </w:tr>
      <w:tr w:rsidR="007E476D" w:rsidRPr="00B806F8" w:rsidTr="008E114A">
        <w:trPr>
          <w:cantSplit/>
        </w:trPr>
        <w:tc>
          <w:tcPr>
            <w:tcW w:w="2549" w:type="pct"/>
            <w:tcBorders>
              <w:top w:val="single" w:sz="4" w:space="0" w:color="auto"/>
              <w:bottom w:val="nil"/>
            </w:tcBorders>
          </w:tcPr>
          <w:p w:rsidR="007E476D" w:rsidRPr="00D41647" w:rsidRDefault="007E476D" w:rsidP="007E476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b/>
                <w:lang w:eastAsia="fr-FR"/>
              </w:rPr>
              <w:t>Demander à quelqu’un de ses nouvelles et y réagi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r </w:t>
            </w:r>
          </w:p>
          <w:p w:rsidR="007E476D" w:rsidRPr="00D41647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</w:p>
        </w:tc>
        <w:tc>
          <w:tcPr>
            <w:tcW w:w="2451" w:type="pct"/>
            <w:tcBorders>
              <w:top w:val="single" w:sz="4" w:space="0" w:color="auto"/>
              <w:bottom w:val="nil"/>
            </w:tcBorders>
          </w:tcPr>
          <w:p w:rsidR="007E476D" w:rsidRPr="00B806F8" w:rsidRDefault="002973AD" w:rsidP="00B806F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Wie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geht’s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dir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  <w:p w:rsidR="002973AD" w:rsidRPr="00B806F8" w:rsidRDefault="002973AD" w:rsidP="00B806F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806F8">
              <w:rPr>
                <w:rFonts w:ascii="Calibri" w:eastAsia="Times New Roman" w:hAnsi="Calibri" w:cs="Times New Roman"/>
                <w:lang w:eastAsia="fr-FR"/>
              </w:rPr>
              <w:t xml:space="preserve">Mir </w:t>
            </w: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geht’s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nicht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gut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>.</w:t>
            </w:r>
          </w:p>
          <w:p w:rsidR="002973AD" w:rsidRPr="00B806F8" w:rsidRDefault="002973AD" w:rsidP="00B806F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806F8">
              <w:rPr>
                <w:rFonts w:ascii="Calibri" w:eastAsia="Times New Roman" w:hAnsi="Calibri" w:cs="Times New Roman"/>
                <w:lang w:eastAsia="fr-FR"/>
              </w:rPr>
              <w:t>Warum</w:t>
            </w:r>
            <w:proofErr w:type="spellEnd"/>
            <w:r w:rsidRPr="00B806F8">
              <w:rPr>
                <w:rFonts w:ascii="Calibri" w:eastAsia="Times New Roman" w:hAnsi="Calibri" w:cs="Times New Roman"/>
                <w:lang w:eastAsia="fr-FR"/>
              </w:rPr>
              <w:t>?</w:t>
            </w:r>
            <w:r w:rsid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B806F8">
              <w:rPr>
                <w:rFonts w:ascii="Calibri" w:eastAsia="Times New Roman" w:hAnsi="Calibri" w:cs="Times New Roman"/>
                <w:lang w:eastAsia="fr-FR"/>
              </w:rPr>
              <w:t>Was</w:t>
            </w:r>
            <w:proofErr w:type="spellEnd"/>
            <w:r w:rsid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B806F8">
              <w:rPr>
                <w:rFonts w:ascii="Calibri" w:eastAsia="Times New Roman" w:hAnsi="Calibri" w:cs="Times New Roman"/>
                <w:lang w:eastAsia="fr-FR"/>
              </w:rPr>
              <w:t>ist</w:t>
            </w:r>
            <w:proofErr w:type="spellEnd"/>
            <w:r w:rsidR="00B806F8">
              <w:rPr>
                <w:rFonts w:ascii="Calibri" w:eastAsia="Times New Roman" w:hAnsi="Calibri" w:cs="Times New Roman"/>
                <w:lang w:eastAsia="fr-FR"/>
              </w:rPr>
              <w:t xml:space="preserve"> los?</w:t>
            </w:r>
          </w:p>
          <w:p w:rsidR="002973AD" w:rsidRPr="00B806F8" w:rsidRDefault="002973AD" w:rsidP="00B806F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Ich bin krank.</w:t>
            </w:r>
            <w:r w:rsidR="00B806F8"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 </w:t>
            </w: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 Ich bin müde.</w:t>
            </w:r>
            <w:r w:rsidR="00B806F8"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 </w:t>
            </w:r>
            <w:r w:rsidR="00881F09"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 </w:t>
            </w:r>
            <w:proofErr w:type="spellStart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>Ich</w:t>
            </w:r>
            <w:proofErr w:type="spellEnd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>habe</w:t>
            </w:r>
            <w:proofErr w:type="spellEnd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>Kopfschmerzen</w:t>
            </w:r>
            <w:proofErr w:type="spellEnd"/>
            <w:r w:rsidR="00881F09" w:rsidRPr="00B806F8">
              <w:rPr>
                <w:rFonts w:ascii="Calibri" w:eastAsia="Times New Roman" w:hAnsi="Calibri" w:cs="Times New Roman"/>
                <w:lang w:eastAsia="fr-FR"/>
              </w:rPr>
              <w:t>.</w:t>
            </w:r>
          </w:p>
        </w:tc>
      </w:tr>
      <w:tr w:rsidR="007E476D" w:rsidRPr="00D41647" w:rsidTr="008E114A">
        <w:trPr>
          <w:cantSplit/>
        </w:trPr>
        <w:tc>
          <w:tcPr>
            <w:tcW w:w="2549" w:type="pct"/>
            <w:tcBorders>
              <w:bottom w:val="nil"/>
            </w:tcBorders>
          </w:tcPr>
          <w:p w:rsidR="007E476D" w:rsidRPr="00D41647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b/>
                <w:lang w:eastAsia="fr-FR"/>
              </w:rPr>
              <w:t>Répondre à des questions et  en poser pour :</w:t>
            </w:r>
          </w:p>
        </w:tc>
        <w:tc>
          <w:tcPr>
            <w:tcW w:w="2451" w:type="pct"/>
            <w:tcBorders>
              <w:bottom w:val="nil"/>
            </w:tcBorders>
          </w:tcPr>
          <w:p w:rsidR="007E476D" w:rsidRPr="00D41647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7E476D" w:rsidRPr="00D41647" w:rsidTr="008E114A">
        <w:trPr>
          <w:cantSplit/>
        </w:trPr>
        <w:tc>
          <w:tcPr>
            <w:tcW w:w="2549" w:type="pct"/>
            <w:tcBorders>
              <w:top w:val="nil"/>
              <w:bottom w:val="nil"/>
            </w:tcBorders>
          </w:tcPr>
          <w:p w:rsidR="007E476D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lang w:eastAsia="fr-FR"/>
              </w:rPr>
              <w:t>- inviter</w:t>
            </w:r>
          </w:p>
          <w:p w:rsidR="00DA12BA" w:rsidRPr="00DA12BA" w:rsidRDefault="00DA12BA" w:rsidP="00DA12B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>- obtenir quelque chose (objet -aide…)</w:t>
            </w:r>
          </w:p>
          <w:p w:rsidR="00DA12BA" w:rsidRPr="00DA12BA" w:rsidRDefault="00DA12BA" w:rsidP="00DA12B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>- s’informer  (météo,  prix, heure, date, lieu, activité)</w:t>
            </w:r>
          </w:p>
          <w:p w:rsidR="00DA12BA" w:rsidRPr="00DA12BA" w:rsidRDefault="00DA12BA" w:rsidP="00DA12BA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>- exprimer un accord, un désaccord</w:t>
            </w:r>
          </w:p>
          <w:p w:rsidR="00DA12BA" w:rsidRPr="00D41647" w:rsidRDefault="00DA12BA" w:rsidP="00D4164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>- réagir à une proposition</w:t>
            </w:r>
          </w:p>
        </w:tc>
        <w:tc>
          <w:tcPr>
            <w:tcW w:w="2451" w:type="pct"/>
            <w:tcBorders>
              <w:top w:val="nil"/>
              <w:bottom w:val="nil"/>
            </w:tcBorders>
          </w:tcPr>
          <w:p w:rsidR="007E476D" w:rsidRDefault="00DA12BA" w:rsidP="00DA12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Wie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viel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kostet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es?</w:t>
            </w:r>
          </w:p>
          <w:p w:rsidR="00DA12BA" w:rsidRDefault="00DA12BA" w:rsidP="00DA12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Es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kostet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drei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Euros.</w:t>
            </w:r>
          </w:p>
          <w:p w:rsidR="00DA12BA" w:rsidRPr="00D41647" w:rsidRDefault="00DA12BA" w:rsidP="006003F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Das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ist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zu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teuer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>!</w:t>
            </w:r>
          </w:p>
        </w:tc>
      </w:tr>
      <w:tr w:rsidR="007E476D" w:rsidRPr="00D41647" w:rsidTr="008E114A">
        <w:trPr>
          <w:cantSplit/>
        </w:trPr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</w:tcPr>
          <w:p w:rsidR="007E476D" w:rsidRPr="00D41647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b/>
                <w:lang w:eastAsia="fr-FR"/>
              </w:rPr>
              <w:t>Épeler des mots familiers</w:t>
            </w: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7E476D" w:rsidRPr="00DA12BA" w:rsidRDefault="00DA12BA" w:rsidP="00D4164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>Faire cet exercice régulièrement pour qu’il devienne systématique.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Attention à la prononciation en allemand des lettres : C, E, </w:t>
            </w: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>F ,G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>, H, J,Q, U, V, W, Y, Z</w:t>
            </w:r>
          </w:p>
        </w:tc>
      </w:tr>
      <w:tr w:rsidR="007E476D" w:rsidRPr="00D41647" w:rsidTr="008E114A">
        <w:trPr>
          <w:cantSplit/>
        </w:trPr>
        <w:tc>
          <w:tcPr>
            <w:tcW w:w="2549" w:type="pct"/>
            <w:tcBorders>
              <w:top w:val="single" w:sz="4" w:space="0" w:color="auto"/>
              <w:bottom w:val="single" w:sz="4" w:space="0" w:color="auto"/>
            </w:tcBorders>
          </w:tcPr>
          <w:p w:rsidR="007E476D" w:rsidRPr="00D41647" w:rsidRDefault="007E476D" w:rsidP="00D4164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D41647">
              <w:rPr>
                <w:rFonts w:ascii="Calibri" w:eastAsia="Times New Roman" w:hAnsi="Calibri" w:cs="Times New Roman"/>
                <w:b/>
                <w:lang w:eastAsia="fr-FR"/>
              </w:rPr>
              <w:t>Énoncer des données chiffrées</w:t>
            </w: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7E476D" w:rsidRPr="003563CF" w:rsidRDefault="00DA12BA" w:rsidP="00DA12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Gib mir deine Telefonnummer, bitte!</w:t>
            </w:r>
          </w:p>
          <w:p w:rsidR="00DA12BA" w:rsidRDefault="00DA12BA" w:rsidP="00DA12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00 33 55 67 89.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Und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wie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ist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deine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>?</w:t>
            </w:r>
          </w:p>
          <w:p w:rsidR="00DA12BA" w:rsidRPr="00DA12BA" w:rsidRDefault="00DA12BA" w:rsidP="00DA12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DA12BA">
              <w:rPr>
                <w:rFonts w:ascii="Calibri" w:eastAsia="Times New Roman" w:hAnsi="Calibri" w:cs="Times New Roman"/>
                <w:lang w:eastAsia="fr-FR"/>
              </w:rPr>
              <w:t xml:space="preserve">Remarque : en allemand, on </w:t>
            </w:r>
            <w:r>
              <w:rPr>
                <w:rFonts w:ascii="Calibri" w:eastAsia="Times New Roman" w:hAnsi="Calibri" w:cs="Times New Roman"/>
                <w:lang w:eastAsia="fr-FR"/>
              </w:rPr>
              <w:t>annonce</w:t>
            </w:r>
            <w:r w:rsidRPr="00DA12BA">
              <w:rPr>
                <w:rFonts w:ascii="Calibri" w:eastAsia="Times New Roman" w:hAnsi="Calibri" w:cs="Times New Roman"/>
                <w:lang w:eastAsia="fr-FR"/>
              </w:rPr>
              <w:t xml:space="preserve"> un chiffre après l’autre : nul, nul, </w:t>
            </w:r>
            <w:proofErr w:type="spellStart"/>
            <w:r w:rsidRPr="00DA12BA">
              <w:rPr>
                <w:rFonts w:ascii="Calibri" w:eastAsia="Times New Roman" w:hAnsi="Calibri" w:cs="Times New Roman"/>
                <w:lang w:eastAsia="fr-FR"/>
              </w:rPr>
              <w:t>drei</w:t>
            </w:r>
            <w:proofErr w:type="spellEnd"/>
            <w:r w:rsidRPr="00DA12BA">
              <w:rPr>
                <w:rFonts w:ascii="Calibri" w:eastAsia="Times New Roman" w:hAnsi="Calibri" w:cs="Times New Roman"/>
                <w:lang w:eastAsia="fr-FR"/>
              </w:rPr>
              <w:t xml:space="preserve">, </w:t>
            </w:r>
            <w:proofErr w:type="spellStart"/>
            <w:r w:rsidRPr="00DA12BA">
              <w:rPr>
                <w:rFonts w:ascii="Calibri" w:eastAsia="Times New Roman" w:hAnsi="Calibri" w:cs="Times New Roman"/>
                <w:lang w:eastAsia="fr-FR"/>
              </w:rPr>
              <w:t>drei</w:t>
            </w:r>
            <w:proofErr w:type="spellEnd"/>
            <w:r w:rsidRPr="00DA12BA">
              <w:rPr>
                <w:rFonts w:ascii="Calibri" w:eastAsia="Times New Roman" w:hAnsi="Calibri" w:cs="Times New Roman"/>
                <w:lang w:eastAsia="fr-FR"/>
              </w:rPr>
              <w:t xml:space="preserve"> ….</w:t>
            </w:r>
          </w:p>
        </w:tc>
      </w:tr>
    </w:tbl>
    <w:p w:rsidR="00D41647" w:rsidRDefault="00D41647" w:rsidP="00D4164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CC37FC" w:rsidRDefault="00CC37FC">
      <w:pPr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br w:type="page"/>
      </w:r>
    </w:p>
    <w:p w:rsidR="00EA181C" w:rsidRPr="00D76045" w:rsidRDefault="00EA181C" w:rsidP="0028596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76045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Comprendre à l’oral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6"/>
        <w:gridCol w:w="5103"/>
      </w:tblGrid>
      <w:tr w:rsidR="00EA181C" w:rsidRPr="00EA181C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EA181C" w:rsidRPr="00EA181C" w:rsidRDefault="00EA181C" w:rsidP="005531C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b/>
                <w:lang w:eastAsia="fr-FR"/>
              </w:rPr>
              <w:t xml:space="preserve">Comprendre des consignes </w:t>
            </w:r>
          </w:p>
        </w:tc>
        <w:tc>
          <w:tcPr>
            <w:tcW w:w="5103" w:type="dxa"/>
            <w:tcBorders>
              <w:bottom w:val="nil"/>
            </w:tcBorders>
          </w:tcPr>
          <w:p w:rsidR="00EA181C" w:rsidRPr="003563CF" w:rsidRDefault="00DA12BA" w:rsidP="00EA181C">
            <w:pPr>
              <w:keepNext/>
              <w:spacing w:after="0" w:line="240" w:lineRule="auto"/>
              <w:ind w:right="-70"/>
              <w:outlineLvl w:val="2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Passt gut auf! Set</w:t>
            </w:r>
            <w:r w:rsidR="008E22D4" w:rsidRPr="003563CF">
              <w:rPr>
                <w:rFonts w:ascii="Calibri" w:eastAsia="Times New Roman" w:hAnsi="Calibri" w:cs="Times New Roman"/>
                <w:lang w:val="de-DE" w:eastAsia="fr-FR"/>
              </w:rPr>
              <w:t>zt euch ! Schreibt das Datum!</w:t>
            </w:r>
          </w:p>
          <w:p w:rsidR="00DA12BA" w:rsidRPr="009110AE" w:rsidRDefault="00DA12BA" w:rsidP="008E22D4">
            <w:pPr>
              <w:keepNext/>
              <w:spacing w:after="0" w:line="240" w:lineRule="auto"/>
              <w:ind w:right="-70"/>
              <w:outlineLvl w:val="2"/>
              <w:rPr>
                <w:rFonts w:ascii="Calibri" w:eastAsia="Times New Roman" w:hAnsi="Calibri" w:cs="Times New Roman"/>
                <w:lang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Leise bitte!</w:t>
            </w:r>
            <w:r w:rsidR="008E22D4"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 </w:t>
            </w:r>
            <w:r w:rsidR="008E22D4" w:rsidRPr="008E22D4">
              <w:rPr>
                <w:rFonts w:ascii="Calibri" w:eastAsia="Times New Roman" w:hAnsi="Calibri" w:cs="Times New Roman"/>
                <w:lang w:eastAsia="fr-FR"/>
              </w:rPr>
              <w:t xml:space="preserve">Lies den </w:t>
            </w:r>
            <w:proofErr w:type="spellStart"/>
            <w:r w:rsidR="008E22D4" w:rsidRPr="008E22D4">
              <w:rPr>
                <w:rFonts w:ascii="Calibri" w:eastAsia="Times New Roman" w:hAnsi="Calibri" w:cs="Times New Roman"/>
                <w:lang w:eastAsia="fr-FR"/>
              </w:rPr>
              <w:t>Titel</w:t>
            </w:r>
            <w:proofErr w:type="spellEnd"/>
            <w:r w:rsidR="008E22D4" w:rsidRPr="008E22D4">
              <w:rPr>
                <w:rFonts w:ascii="Calibri" w:eastAsia="Times New Roman" w:hAnsi="Calibri" w:cs="Times New Roman"/>
                <w:lang w:eastAsia="fr-FR"/>
              </w:rPr>
              <w:t>!</w:t>
            </w:r>
          </w:p>
        </w:tc>
      </w:tr>
      <w:tr w:rsidR="00EA181C" w:rsidRPr="00480CEE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EA181C" w:rsidRPr="00EA181C" w:rsidRDefault="00EA181C" w:rsidP="00EA181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b/>
                <w:lang w:eastAsia="fr-FR"/>
              </w:rPr>
              <w:t>Suivre des instructions courtes et simples</w:t>
            </w:r>
          </w:p>
        </w:tc>
        <w:tc>
          <w:tcPr>
            <w:tcW w:w="5103" w:type="dxa"/>
            <w:tcBorders>
              <w:bottom w:val="nil"/>
            </w:tcBorders>
          </w:tcPr>
          <w:p w:rsidR="00EA181C" w:rsidRPr="003563CF" w:rsidRDefault="002973AD" w:rsidP="008E22D4">
            <w:pPr>
              <w:keepNext/>
              <w:spacing w:after="0" w:line="240" w:lineRule="auto"/>
              <w:ind w:right="-70"/>
              <w:outlineLvl w:val="2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Schneide! Klebe! Male aus! Lese!</w:t>
            </w:r>
          </w:p>
        </w:tc>
      </w:tr>
      <w:tr w:rsidR="00EA181C" w:rsidRPr="009110AE" w:rsidTr="003563C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81C" w:rsidRPr="00EA181C" w:rsidRDefault="00EA181C" w:rsidP="00246D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b/>
                <w:lang w:eastAsia="fr-FR"/>
              </w:rPr>
              <w:t>Comprendre des mots familiers et des expressions courantes concernant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81C" w:rsidRPr="009110AE" w:rsidRDefault="009110AE" w:rsidP="009110AE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lang w:val="en-US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Oscars Vater kommt jeden Donnerstag in die Schule und spielt Handball mit der 4. </w:t>
            </w: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Klasse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>.</w:t>
            </w:r>
          </w:p>
        </w:tc>
      </w:tr>
      <w:tr w:rsidR="00EA181C" w:rsidRPr="00EA181C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EA181C" w:rsidRPr="00EA181C" w:rsidRDefault="00EA181C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lang w:eastAsia="fr-FR"/>
              </w:rPr>
              <w:t>- des indications chiffrées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A181C" w:rsidRPr="009110AE" w:rsidRDefault="00EA181C" w:rsidP="00EA181C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A181C" w:rsidRPr="00EA181C" w:rsidTr="003563CF">
        <w:trPr>
          <w:cantSplit/>
        </w:trPr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EA181C" w:rsidRPr="00EA181C" w:rsidRDefault="00EA181C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lang w:eastAsia="fr-FR"/>
              </w:rPr>
              <w:t>- son environnement proche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EA181C" w:rsidRPr="009110AE" w:rsidRDefault="00EA181C" w:rsidP="00EA181C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A181C" w:rsidRPr="00EA181C" w:rsidTr="003563CF">
        <w:trPr>
          <w:cantSplit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:rsidR="00EA181C" w:rsidRPr="00EA181C" w:rsidRDefault="00EA181C" w:rsidP="00EA181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EA181C">
              <w:rPr>
                <w:rFonts w:ascii="Calibri" w:eastAsia="Times New Roman" w:hAnsi="Calibri" w:cs="Times New Roman"/>
                <w:b/>
                <w:lang w:eastAsia="fr-FR"/>
              </w:rPr>
              <w:t>Suivre le fil d’une histoire avec des aides appropriées</w:t>
            </w:r>
          </w:p>
          <w:p w:rsidR="00EA181C" w:rsidRPr="00EA181C" w:rsidRDefault="00EA181C" w:rsidP="00EA181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81C" w:rsidRPr="009110AE" w:rsidRDefault="009110AE" w:rsidP="00EA181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110AE">
              <w:rPr>
                <w:rFonts w:ascii="Calibri" w:eastAsia="Times New Roman" w:hAnsi="Calibri" w:cs="Times New Roman"/>
                <w:lang w:eastAsia="fr-FR"/>
              </w:rPr>
              <w:t xml:space="preserve">Proposer systématiquement des histoires illustrées ou mimées. </w:t>
            </w:r>
          </w:p>
          <w:p w:rsidR="009110AE" w:rsidRPr="009110AE" w:rsidRDefault="009110AE" w:rsidP="00EA181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110AE">
              <w:rPr>
                <w:rFonts w:ascii="Calibri" w:eastAsia="Times New Roman" w:hAnsi="Calibri" w:cs="Times New Roman"/>
                <w:lang w:eastAsia="fr-FR"/>
              </w:rPr>
              <w:t>Dans le cahier, l’élève pourra reconstituer un texte puzzle, ou compléter un texte dont certains mots apparaiss</w:t>
            </w:r>
            <w:r>
              <w:rPr>
                <w:rFonts w:ascii="Calibri" w:eastAsia="Times New Roman" w:hAnsi="Calibri" w:cs="Times New Roman"/>
                <w:lang w:eastAsia="fr-FR"/>
              </w:rPr>
              <w:t>e</w:t>
            </w:r>
            <w:r w:rsidRPr="009110AE">
              <w:rPr>
                <w:rFonts w:ascii="Calibri" w:eastAsia="Times New Roman" w:hAnsi="Calibri" w:cs="Times New Roman"/>
                <w:lang w:eastAsia="fr-FR"/>
              </w:rPr>
              <w:t>nt sous la forme de dessins,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ou compléter un texte à trous ou associer image et texte.</w:t>
            </w:r>
          </w:p>
        </w:tc>
      </w:tr>
    </w:tbl>
    <w:p w:rsidR="00391DAA" w:rsidRDefault="00391DAA" w:rsidP="00391DAA">
      <w:pPr>
        <w:pStyle w:val="Paragraphedeliste"/>
        <w:rPr>
          <w:rFonts w:ascii="Arial" w:hAnsi="Arial" w:cs="Arial"/>
        </w:rPr>
      </w:pPr>
    </w:p>
    <w:p w:rsidR="00A00006" w:rsidRPr="00D76045" w:rsidRDefault="00A00006" w:rsidP="0028596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76045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Parler en continu 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6"/>
        <w:gridCol w:w="5103"/>
      </w:tblGrid>
      <w:tr w:rsidR="00A00006" w:rsidRPr="00A00006" w:rsidTr="003563CF">
        <w:trPr>
          <w:cantSplit/>
        </w:trPr>
        <w:tc>
          <w:tcPr>
            <w:tcW w:w="54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0006" w:rsidRPr="00A00006" w:rsidRDefault="00A00006" w:rsidP="005531C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b/>
                <w:lang w:eastAsia="fr-FR"/>
              </w:rPr>
              <w:t>Reproduire un modèle oral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6D20" w:rsidRPr="009110AE" w:rsidRDefault="00246D20" w:rsidP="00246D20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r w:rsidRPr="009110AE">
              <w:rPr>
                <w:rFonts w:ascii="Calibri" w:eastAsia="Times New Roman" w:hAnsi="Calibri" w:cs="Times New Roman"/>
                <w:lang w:eastAsia="fr-FR"/>
              </w:rPr>
              <w:t>Copie comptine /Texte à trous</w:t>
            </w:r>
          </w:p>
        </w:tc>
      </w:tr>
      <w:tr w:rsidR="00A00006" w:rsidRPr="00A00006" w:rsidTr="003563CF">
        <w:trPr>
          <w:cantSplit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A00006" w:rsidRDefault="00A00006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lang w:eastAsia="fr-FR"/>
              </w:rPr>
              <w:t>- phrase(s) simple(s)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9110AE" w:rsidRDefault="00A00006" w:rsidP="00A00006">
            <w:pPr>
              <w:spacing w:after="0" w:line="240" w:lineRule="auto"/>
              <w:ind w:right="432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00006" w:rsidRPr="00A00006" w:rsidTr="003563CF">
        <w:trPr>
          <w:cantSplit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A00006" w:rsidRDefault="00A00006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lang w:eastAsia="fr-FR"/>
              </w:rPr>
              <w:t>- comptine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9110AE" w:rsidRDefault="00A00006" w:rsidP="00A00006">
            <w:pPr>
              <w:spacing w:after="0" w:line="240" w:lineRule="auto"/>
              <w:ind w:right="432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00006" w:rsidRPr="00A00006" w:rsidTr="003563CF">
        <w:trPr>
          <w:cantSplit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A00006" w:rsidRDefault="00A00006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lang w:eastAsia="fr-FR"/>
              </w:rPr>
              <w:t>- chant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:rsidR="00A00006" w:rsidRPr="009110AE" w:rsidRDefault="00A00006" w:rsidP="00A00006">
            <w:pPr>
              <w:spacing w:after="0" w:line="240" w:lineRule="auto"/>
              <w:ind w:right="432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00006" w:rsidRPr="00A00006" w:rsidTr="003563CF">
        <w:trPr>
          <w:cantSplit/>
        </w:trPr>
        <w:tc>
          <w:tcPr>
            <w:tcW w:w="5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0006" w:rsidRPr="00A00006" w:rsidRDefault="00A00006" w:rsidP="005531C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lang w:eastAsia="fr-FR"/>
              </w:rPr>
              <w:t>- poème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0006" w:rsidRPr="009110AE" w:rsidRDefault="00A00006" w:rsidP="00A00006">
            <w:pPr>
              <w:spacing w:after="0" w:line="240" w:lineRule="auto"/>
              <w:ind w:right="432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00006" w:rsidRPr="00480CEE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A00006" w:rsidRDefault="00A00006" w:rsidP="00246D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b/>
                <w:lang w:eastAsia="fr-FR"/>
              </w:rPr>
              <w:t>Utiliser des expressions simples pour :</w:t>
            </w:r>
          </w:p>
          <w:p w:rsidR="008F159E" w:rsidRPr="008F159E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159E">
              <w:rPr>
                <w:rFonts w:ascii="Calibri" w:eastAsia="Times New Roman" w:hAnsi="Calibri" w:cs="Times New Roman"/>
                <w:b/>
                <w:lang w:eastAsia="fr-FR"/>
              </w:rPr>
              <w:t xml:space="preserve">- </w:t>
            </w:r>
            <w:r w:rsidRPr="008F159E">
              <w:rPr>
                <w:rFonts w:ascii="Calibri" w:eastAsia="Times New Roman" w:hAnsi="Calibri" w:cs="Times New Roman"/>
                <w:lang w:eastAsia="fr-FR"/>
              </w:rPr>
              <w:t>parler de soi et de son entourage</w:t>
            </w:r>
          </w:p>
          <w:p w:rsidR="008F159E" w:rsidRPr="008F159E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159E">
              <w:rPr>
                <w:rFonts w:ascii="Calibri" w:eastAsia="Times New Roman" w:hAnsi="Calibri" w:cs="Times New Roman"/>
                <w:lang w:eastAsia="fr-FR"/>
              </w:rPr>
              <w:t>- parler de ses activités</w:t>
            </w:r>
          </w:p>
          <w:p w:rsidR="008F159E" w:rsidRPr="008F159E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159E">
              <w:rPr>
                <w:rFonts w:ascii="Calibri" w:eastAsia="Times New Roman" w:hAnsi="Calibri" w:cs="Times New Roman"/>
                <w:lang w:eastAsia="fr-FR"/>
              </w:rPr>
              <w:t>- parler de ses intentions</w:t>
            </w:r>
          </w:p>
          <w:p w:rsidR="008F159E" w:rsidRPr="008F159E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159E">
              <w:rPr>
                <w:rFonts w:ascii="Calibri" w:eastAsia="Times New Roman" w:hAnsi="Calibri" w:cs="Times New Roman"/>
                <w:lang w:eastAsia="fr-FR"/>
              </w:rPr>
              <w:t>- présenter quelqu’un</w:t>
            </w:r>
          </w:p>
          <w:p w:rsidR="008F159E" w:rsidRPr="00A00006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159E">
              <w:rPr>
                <w:rFonts w:ascii="Calibri" w:eastAsia="Times New Roman" w:hAnsi="Calibri" w:cs="Times New Roman"/>
                <w:lang w:eastAsia="fr-FR"/>
              </w:rPr>
              <w:t>- réaliser des jeux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00006" w:rsidRPr="003563CF" w:rsidRDefault="009110AE" w:rsidP="009110A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Ich habe am 14. Mai Geburtstag.</w:t>
            </w:r>
          </w:p>
          <w:p w:rsidR="009110AE" w:rsidRDefault="009110AE" w:rsidP="009110A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Ich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spiele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 w:eastAsia="fr-FR"/>
              </w:rPr>
              <w:t>gern</w:t>
            </w:r>
            <w:proofErr w:type="spellEnd"/>
            <w:r>
              <w:rPr>
                <w:rFonts w:ascii="Calibri" w:eastAsia="Times New Roman" w:hAnsi="Calibri" w:cs="Times New Roman"/>
                <w:lang w:val="en-US" w:eastAsia="fr-FR"/>
              </w:rPr>
              <w:t xml:space="preserve"> Tennis.</w:t>
            </w:r>
          </w:p>
          <w:p w:rsidR="009110AE" w:rsidRPr="003563CF" w:rsidRDefault="009110AE" w:rsidP="009110A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Ich  habe eine Katze : sie hei</w:t>
            </w:r>
            <w:r w:rsidR="008F159E">
              <w:rPr>
                <w:rFonts w:ascii="Calibri" w:eastAsia="Times New Roman" w:hAnsi="Calibri" w:cs="Times New Roman"/>
                <w:lang w:val="en-US" w:eastAsia="fr-FR"/>
              </w:rPr>
              <w:t>β</w:t>
            </w:r>
            <w:r w:rsidR="008F159E"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t </w:t>
            </w:r>
            <w:proofErr w:type="spellStart"/>
            <w:r w:rsidR="008F159E" w:rsidRPr="003563CF">
              <w:rPr>
                <w:rFonts w:ascii="Calibri" w:eastAsia="Times New Roman" w:hAnsi="Calibri" w:cs="Times New Roman"/>
                <w:lang w:val="de-DE" w:eastAsia="fr-FR"/>
              </w:rPr>
              <w:t>Pussi</w:t>
            </w:r>
            <w:proofErr w:type="spellEnd"/>
            <w:r w:rsidR="008F159E" w:rsidRPr="003563CF">
              <w:rPr>
                <w:rFonts w:ascii="Calibri" w:eastAsia="Times New Roman" w:hAnsi="Calibri" w:cs="Times New Roman"/>
                <w:lang w:val="de-DE" w:eastAsia="fr-FR"/>
              </w:rPr>
              <w:t>. Sie ist drei Jahre alt.</w:t>
            </w:r>
          </w:p>
          <w:p w:rsidR="008F159E" w:rsidRPr="003563CF" w:rsidRDefault="008F159E" w:rsidP="008F159E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</w:p>
          <w:p w:rsidR="008F159E" w:rsidRPr="003563CF" w:rsidRDefault="008F159E" w:rsidP="008F159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de-DE" w:eastAsia="fr-FR"/>
              </w:rPr>
            </w:pPr>
            <w:proofErr w:type="spellStart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>Utilisation</w:t>
            </w:r>
            <w:proofErr w:type="spellEnd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 xml:space="preserve"> des </w:t>
            </w:r>
            <w:proofErr w:type="spellStart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>pronoms</w:t>
            </w:r>
            <w:proofErr w:type="spellEnd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> : ich, er/sie /es/, sie (</w:t>
            </w:r>
            <w:proofErr w:type="spellStart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>pluriel</w:t>
            </w:r>
            <w:proofErr w:type="spellEnd"/>
            <w:r w:rsidRPr="003563CF">
              <w:rPr>
                <w:rFonts w:ascii="Calibri" w:eastAsia="Times New Roman" w:hAnsi="Calibri" w:cs="Times New Roman"/>
                <w:i/>
                <w:lang w:val="de-DE" w:eastAsia="fr-FR"/>
              </w:rPr>
              <w:t>)</w:t>
            </w:r>
          </w:p>
          <w:p w:rsidR="008F159E" w:rsidRPr="003563CF" w:rsidRDefault="008F159E" w:rsidP="008F159E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</w:p>
        </w:tc>
      </w:tr>
      <w:tr w:rsidR="00A00006" w:rsidRPr="00A00006" w:rsidTr="003563CF">
        <w:trPr>
          <w:cantSplit/>
        </w:trPr>
        <w:tc>
          <w:tcPr>
            <w:tcW w:w="5457" w:type="dxa"/>
            <w:tcBorders>
              <w:top w:val="single" w:sz="4" w:space="0" w:color="auto"/>
              <w:bottom w:val="nil"/>
            </w:tcBorders>
          </w:tcPr>
          <w:p w:rsidR="00A00006" w:rsidRPr="00A00006" w:rsidRDefault="00A00006" w:rsidP="00A0000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b/>
                <w:lang w:eastAsia="fr-FR"/>
              </w:rPr>
              <w:t>Lire à haute voix et de manière expressive un texte bref après entraînement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A00006" w:rsidRPr="009110AE" w:rsidRDefault="00A00006" w:rsidP="00A0000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00006" w:rsidRPr="00A00006" w:rsidTr="003563CF">
        <w:trPr>
          <w:cantSplit/>
        </w:trPr>
        <w:tc>
          <w:tcPr>
            <w:tcW w:w="5457" w:type="dxa"/>
          </w:tcPr>
          <w:p w:rsidR="00A00006" w:rsidRPr="00A00006" w:rsidRDefault="00A00006" w:rsidP="00A0000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00006">
              <w:rPr>
                <w:rFonts w:ascii="Calibri" w:eastAsia="Times New Roman" w:hAnsi="Calibri" w:cs="Times New Roman"/>
                <w:b/>
                <w:lang w:eastAsia="fr-FR"/>
              </w:rPr>
              <w:t>Raconter une histoire courte à partir d’une séquence d’images</w:t>
            </w:r>
          </w:p>
          <w:p w:rsidR="00A00006" w:rsidRPr="00A00006" w:rsidRDefault="00A00006" w:rsidP="00A0000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5103" w:type="dxa"/>
          </w:tcPr>
          <w:p w:rsidR="00A00006" w:rsidRPr="009110AE" w:rsidRDefault="00A00006" w:rsidP="00A0000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A00006" w:rsidRPr="00391DAA" w:rsidRDefault="00A00006" w:rsidP="00391DAA">
      <w:pPr>
        <w:pStyle w:val="Paragraphedeliste"/>
        <w:rPr>
          <w:rFonts w:ascii="Arial" w:hAnsi="Arial" w:cs="Arial"/>
        </w:rPr>
      </w:pPr>
    </w:p>
    <w:p w:rsidR="000226C3" w:rsidRPr="00D76045" w:rsidRDefault="000226C3" w:rsidP="0028596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76045">
        <w:rPr>
          <w:rFonts w:ascii="Calibri" w:eastAsia="Times New Roman" w:hAnsi="Calibri" w:cs="Times New Roman"/>
          <w:b/>
          <w:sz w:val="28"/>
          <w:szCs w:val="28"/>
          <w:lang w:eastAsia="fr-FR"/>
        </w:rPr>
        <w:t>Écrire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6"/>
        <w:gridCol w:w="5103"/>
      </w:tblGrid>
      <w:tr w:rsidR="000226C3" w:rsidRPr="000226C3" w:rsidTr="003563C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C3" w:rsidRPr="000226C3" w:rsidRDefault="000226C3" w:rsidP="000226C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226C3">
              <w:rPr>
                <w:rFonts w:ascii="Calibri" w:eastAsia="Times New Roman" w:hAnsi="Calibri" w:cs="Times New Roman"/>
                <w:b/>
                <w:lang w:eastAsia="fr-FR"/>
              </w:rPr>
              <w:t xml:space="preserve">Copier des mots isolés et des textes courts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C3" w:rsidRPr="009110AE" w:rsidRDefault="000226C3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226C3" w:rsidRPr="000226C3" w:rsidTr="003563C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6C3" w:rsidRPr="000226C3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226C3">
              <w:rPr>
                <w:rFonts w:ascii="Calibri" w:eastAsia="Times New Roman" w:hAnsi="Calibri" w:cs="Times New Roman"/>
                <w:b/>
                <w:lang w:eastAsia="fr-FR"/>
              </w:rPr>
              <w:t>Renseigner un questionnaire</w:t>
            </w:r>
          </w:p>
          <w:p w:rsidR="000226C3" w:rsidRPr="000226C3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6C3" w:rsidRPr="009110AE" w:rsidRDefault="000226C3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226C3" w:rsidRPr="00480CEE" w:rsidTr="003563C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6C3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226C3">
              <w:rPr>
                <w:rFonts w:ascii="Calibri" w:eastAsia="Times New Roman" w:hAnsi="Calibri" w:cs="Times New Roman"/>
                <w:b/>
                <w:lang w:eastAsia="fr-FR"/>
              </w:rPr>
              <w:t xml:space="preserve">Écrire en référence à des modèles </w:t>
            </w:r>
          </w:p>
          <w:p w:rsidR="000C0F7F" w:rsidRPr="000C0F7F" w:rsidRDefault="000C0F7F" w:rsidP="000C0F7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C0F7F">
              <w:rPr>
                <w:rFonts w:ascii="Calibri" w:eastAsia="Times New Roman" w:hAnsi="Calibri" w:cs="Times New Roman"/>
                <w:lang w:eastAsia="fr-FR"/>
              </w:rPr>
              <w:t>- un message électronique simple</w:t>
            </w:r>
          </w:p>
          <w:p w:rsidR="000C0F7F" w:rsidRPr="000C0F7F" w:rsidRDefault="000C0F7F" w:rsidP="000C0F7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C0F7F">
              <w:rPr>
                <w:rFonts w:ascii="Calibri" w:eastAsia="Times New Roman" w:hAnsi="Calibri" w:cs="Times New Roman"/>
                <w:lang w:eastAsia="fr-FR"/>
              </w:rPr>
              <w:t>- une carte d’invitation</w:t>
            </w:r>
          </w:p>
          <w:p w:rsidR="000C0F7F" w:rsidRPr="000C0F7F" w:rsidRDefault="000C0F7F" w:rsidP="000C0F7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C0F7F">
              <w:rPr>
                <w:rFonts w:ascii="Calibri" w:eastAsia="Times New Roman" w:hAnsi="Calibri" w:cs="Times New Roman"/>
                <w:lang w:eastAsia="fr-FR"/>
              </w:rPr>
              <w:t xml:space="preserve">- une carte de vœux </w:t>
            </w:r>
          </w:p>
          <w:p w:rsidR="000C0F7F" w:rsidRPr="000C0F7F" w:rsidRDefault="000C0F7F" w:rsidP="000C0F7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C0F7F">
              <w:rPr>
                <w:rFonts w:ascii="Calibri" w:eastAsia="Times New Roman" w:hAnsi="Calibri" w:cs="Times New Roman"/>
                <w:lang w:eastAsia="fr-FR"/>
              </w:rPr>
              <w:t>- une carte postale</w:t>
            </w:r>
          </w:p>
          <w:p w:rsidR="000C0F7F" w:rsidRPr="000226C3" w:rsidRDefault="000C0F7F" w:rsidP="000226C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26C3" w:rsidRPr="003563CF" w:rsidRDefault="000C0F7F" w:rsidP="000C0F7F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 xml:space="preserve">Ich habe am 14. Mai Geburtstag. Ich lade dich ein. Samstag um 15 Uhr. </w:t>
            </w:r>
          </w:p>
        </w:tc>
      </w:tr>
      <w:tr w:rsidR="000226C3" w:rsidRPr="00480CEE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0226C3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226C3">
              <w:rPr>
                <w:rFonts w:ascii="Calibri" w:eastAsia="Times New Roman" w:hAnsi="Calibri" w:cs="Times New Roman"/>
                <w:b/>
                <w:lang w:eastAsia="fr-FR"/>
              </w:rPr>
              <w:t>Produire de manière autonome quelques phrases sur :</w:t>
            </w:r>
          </w:p>
          <w:p w:rsidR="007016BB" w:rsidRPr="007016BB" w:rsidRDefault="007016BB" w:rsidP="007016B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7016BB">
              <w:rPr>
                <w:rFonts w:ascii="Calibri" w:eastAsia="Times New Roman" w:hAnsi="Calibri" w:cs="Times New Roman"/>
                <w:lang w:eastAsia="fr-FR"/>
              </w:rPr>
              <w:t>- soi-même</w:t>
            </w:r>
          </w:p>
          <w:p w:rsidR="007016BB" w:rsidRPr="000226C3" w:rsidRDefault="007016BB" w:rsidP="007016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016BB">
              <w:rPr>
                <w:rFonts w:ascii="Calibri" w:eastAsia="Times New Roman" w:hAnsi="Calibri" w:cs="Times New Roman"/>
                <w:lang w:eastAsia="fr-FR"/>
              </w:rPr>
              <w:t>- des personnages réels ou imaginaires à partir d’images</w:t>
            </w:r>
          </w:p>
        </w:tc>
        <w:tc>
          <w:tcPr>
            <w:tcW w:w="5103" w:type="dxa"/>
            <w:tcBorders>
              <w:bottom w:val="nil"/>
            </w:tcBorders>
          </w:tcPr>
          <w:p w:rsidR="000226C3" w:rsidRPr="003563CF" w:rsidRDefault="007016B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Das ist der Wolf. Er wohnt im Wald. Er hat Hunger. Er möchte gern ein kleines Mädchen fressen.</w:t>
            </w:r>
          </w:p>
        </w:tc>
      </w:tr>
      <w:tr w:rsidR="000226C3" w:rsidRPr="00480CEE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0226C3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226C3">
              <w:rPr>
                <w:rFonts w:ascii="Calibri" w:eastAsia="Times New Roman" w:hAnsi="Calibri" w:cs="Times New Roman"/>
                <w:b/>
                <w:lang w:eastAsia="fr-FR"/>
              </w:rPr>
              <w:t xml:space="preserve">Écrire sous la dictée des expressions connues </w:t>
            </w:r>
          </w:p>
          <w:p w:rsidR="006003FD" w:rsidRPr="006003FD" w:rsidRDefault="006003FD" w:rsidP="006003F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003FD">
              <w:rPr>
                <w:rFonts w:ascii="Calibri" w:eastAsia="Times New Roman" w:hAnsi="Calibri" w:cs="Times New Roman"/>
                <w:lang w:eastAsia="fr-FR"/>
              </w:rPr>
              <w:t>- écrire une commande dans un jeu de rôle</w:t>
            </w:r>
          </w:p>
          <w:p w:rsidR="006003FD" w:rsidRPr="000226C3" w:rsidRDefault="006003FD" w:rsidP="006003F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003FD">
              <w:rPr>
                <w:rFonts w:ascii="Calibri" w:eastAsia="Times New Roman" w:hAnsi="Calibri" w:cs="Times New Roman"/>
                <w:lang w:eastAsia="fr-FR"/>
              </w:rPr>
              <w:t>- écrire une liste d’ingrédients pour une recette</w:t>
            </w:r>
          </w:p>
        </w:tc>
        <w:tc>
          <w:tcPr>
            <w:tcW w:w="5103" w:type="dxa"/>
            <w:tcBorders>
              <w:bottom w:val="nil"/>
            </w:tcBorders>
          </w:tcPr>
          <w:p w:rsidR="006003FD" w:rsidRDefault="006003FD" w:rsidP="006003FD">
            <w:pPr>
              <w:pStyle w:val="Paragraphedeliste"/>
              <w:keepNext/>
              <w:numPr>
                <w:ilvl w:val="0"/>
                <w:numId w:val="4"/>
              </w:numPr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Was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brauchst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du ?</w:t>
            </w:r>
          </w:p>
          <w:p w:rsidR="000226C3" w:rsidRPr="003563CF" w:rsidRDefault="006003FD" w:rsidP="006003FD">
            <w:pPr>
              <w:pStyle w:val="Paragraphedeliste"/>
              <w:keepNext/>
              <w:numPr>
                <w:ilvl w:val="0"/>
                <w:numId w:val="4"/>
              </w:numPr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val="de-DE" w:eastAsia="fr-FR"/>
              </w:rPr>
            </w:pPr>
            <w:r w:rsidRPr="003563CF">
              <w:rPr>
                <w:rFonts w:ascii="Calibri" w:eastAsia="Times New Roman" w:hAnsi="Calibri" w:cs="Times New Roman"/>
                <w:lang w:val="de-DE" w:eastAsia="fr-FR"/>
              </w:rPr>
              <w:t>Ich brauche Zucker, Butter, Äpfel …</w:t>
            </w:r>
          </w:p>
          <w:p w:rsidR="007016BB" w:rsidRPr="003563CF" w:rsidRDefault="007016BB" w:rsidP="007016BB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val="de-DE" w:eastAsia="fr-FR"/>
              </w:rPr>
            </w:pPr>
          </w:p>
        </w:tc>
      </w:tr>
      <w:tr w:rsidR="000226C3" w:rsidRPr="00480CEE" w:rsidTr="003563CF">
        <w:trPr>
          <w:cantSplit/>
        </w:trPr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0226C3" w:rsidRPr="003563CF" w:rsidRDefault="000226C3" w:rsidP="000226C3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fr-FR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0226C3" w:rsidRPr="003563CF" w:rsidRDefault="000226C3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val="de-DE" w:eastAsia="fr-FR"/>
              </w:rPr>
            </w:pPr>
          </w:p>
        </w:tc>
      </w:tr>
    </w:tbl>
    <w:p w:rsidR="009F7354" w:rsidRPr="00D76045" w:rsidRDefault="009F7354" w:rsidP="009F7354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76045">
        <w:rPr>
          <w:rFonts w:ascii="Calibri" w:eastAsia="Times New Roman" w:hAnsi="Calibri" w:cs="Times New Roman"/>
          <w:b/>
          <w:sz w:val="28"/>
          <w:szCs w:val="28"/>
          <w:lang w:eastAsia="fr-FR"/>
        </w:rPr>
        <w:t>Lire / Compréhension de l'écrit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6"/>
        <w:gridCol w:w="5103"/>
      </w:tblGrid>
      <w:tr w:rsidR="006A1E8B" w:rsidRPr="006A1E8B" w:rsidTr="003563CF">
        <w:trPr>
          <w:cantSplit/>
        </w:trPr>
        <w:tc>
          <w:tcPr>
            <w:tcW w:w="5457" w:type="dxa"/>
            <w:tcBorders>
              <w:top w:val="single" w:sz="4" w:space="0" w:color="auto"/>
              <w:bottom w:val="nil"/>
            </w:tcBorders>
          </w:tcPr>
          <w:p w:rsidR="006A1E8B" w:rsidRDefault="006A1E8B" w:rsidP="006A1E8B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b/>
                <w:lang w:eastAsia="fr-FR"/>
              </w:rPr>
              <w:lastRenderedPageBreak/>
              <w:t xml:space="preserve">Comprendre des énoncés courts et simples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>- indications accompagnées de dessins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>- informations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  . programmes de télévision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  . prospectus / pages  web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  . panneaux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  . affiches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>- questionnaire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- consignes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>- recettes</w:t>
            </w:r>
          </w:p>
          <w:p w:rsidR="00B23377" w:rsidRPr="006A1E8B" w:rsidRDefault="00B23377" w:rsidP="006A1E8B">
            <w:pPr>
              <w:keepNext/>
              <w:spacing w:after="0" w:line="240" w:lineRule="auto"/>
              <w:ind w:right="-108"/>
              <w:outlineLvl w:val="4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6A1E8B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i/>
                <w:lang w:eastAsia="fr-FR"/>
              </w:rPr>
              <w:t>L’idéal bien sûr est de proposer des documents originaux : affiches de spectacles, prospectus en langue allemande.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i/>
                <w:lang w:eastAsia="fr-FR"/>
              </w:rPr>
            </w:pPr>
          </w:p>
          <w:p w:rsid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i/>
                <w:lang w:eastAsia="fr-FR"/>
              </w:rPr>
              <w:t>On pourra effectuer des tris et des comparaisons : rechercher les lieux, les dates, les horaires, les tarifs…</w:t>
            </w:r>
          </w:p>
          <w:p w:rsid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i/>
                <w:lang w:eastAsia="fr-FR"/>
              </w:rPr>
            </w:pP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Questionnaire simple :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23377">
              <w:rPr>
                <w:rFonts w:ascii="Calibri" w:eastAsia="Times New Roman" w:hAnsi="Calibri" w:cs="Times New Roman"/>
                <w:lang w:eastAsia="fr-FR"/>
              </w:rPr>
              <w:t>Datum</w:t>
            </w:r>
            <w:proofErr w:type="spellEnd"/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Name :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23377">
              <w:rPr>
                <w:rFonts w:ascii="Calibri" w:eastAsia="Times New Roman" w:hAnsi="Calibri" w:cs="Times New Roman"/>
                <w:lang w:eastAsia="fr-FR"/>
              </w:rPr>
              <w:t>Vorname</w:t>
            </w:r>
            <w:proofErr w:type="spellEnd"/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Alter : </w:t>
            </w:r>
          </w:p>
          <w:p w:rsidR="00B23377" w:rsidRPr="00B23377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23377">
              <w:rPr>
                <w:rFonts w:ascii="Calibri" w:eastAsia="Times New Roman" w:hAnsi="Calibri" w:cs="Times New Roman"/>
                <w:lang w:eastAsia="fr-FR"/>
              </w:rPr>
              <w:t>Wohnort</w:t>
            </w:r>
            <w:proofErr w:type="spellEnd"/>
            <w:r w:rsidRPr="00B23377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</w:p>
          <w:p w:rsidR="00B23377" w:rsidRPr="009110AE" w:rsidRDefault="00B23377" w:rsidP="00B23377">
            <w:pPr>
              <w:keepNext/>
              <w:spacing w:after="0" w:line="240" w:lineRule="auto"/>
              <w:ind w:right="432"/>
              <w:jc w:val="both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B23377">
              <w:rPr>
                <w:rFonts w:ascii="Calibri" w:eastAsia="Times New Roman" w:hAnsi="Calibri" w:cs="Times New Roman"/>
                <w:lang w:eastAsia="fr-FR"/>
              </w:rPr>
              <w:t>Lieblingstier</w:t>
            </w:r>
            <w:proofErr w:type="spellEnd"/>
            <w:r w:rsidRPr="00B23377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i/>
                <w:lang w:eastAsia="fr-FR"/>
              </w:rPr>
              <w:t xml:space="preserve"> </w:t>
            </w: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B23377" w:rsidRPr="006A1E8B" w:rsidRDefault="00B23377" w:rsidP="009F735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6A1E8B" w:rsidRPr="006A1E8B" w:rsidRDefault="006A1E8B" w:rsidP="009F73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b/>
                <w:lang w:eastAsia="fr-FR"/>
              </w:rPr>
              <w:t xml:space="preserve">Comprendre un court message </w:t>
            </w:r>
          </w:p>
        </w:tc>
        <w:tc>
          <w:tcPr>
            <w:tcW w:w="5103" w:type="dxa"/>
            <w:tcBorders>
              <w:bottom w:val="nil"/>
            </w:tcBorders>
          </w:tcPr>
          <w:p w:rsidR="006A1E8B" w:rsidRPr="009110AE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6A1E8B" w:rsidRPr="006A1E8B" w:rsidRDefault="006A1E8B" w:rsidP="009F73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 xml:space="preserve">- carte postale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6A1E8B" w:rsidRPr="006A1E8B" w:rsidRDefault="006A1E8B" w:rsidP="006A1E8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>- lettre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9F7354" w:rsidRPr="006A1E8B" w:rsidRDefault="006A1E8B" w:rsidP="009F735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>- courriel</w:t>
            </w:r>
          </w:p>
          <w:p w:rsidR="006A1E8B" w:rsidRPr="006A1E8B" w:rsidRDefault="006A1E8B" w:rsidP="006A1E8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bottom w:val="nil"/>
            </w:tcBorders>
          </w:tcPr>
          <w:p w:rsidR="006A1E8B" w:rsidRPr="006A1E8B" w:rsidRDefault="006A1E8B" w:rsidP="009F73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b/>
                <w:lang w:eastAsia="fr-FR"/>
              </w:rPr>
              <w:t>Se faire une idée du contenu </w:t>
            </w:r>
          </w:p>
        </w:tc>
        <w:tc>
          <w:tcPr>
            <w:tcW w:w="5103" w:type="dxa"/>
            <w:tcBorders>
              <w:bottom w:val="nil"/>
            </w:tcBorders>
          </w:tcPr>
          <w:p w:rsidR="006A1E8B" w:rsidRPr="009110AE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6A1E8B" w:rsidRPr="006A1E8B" w:rsidRDefault="006A1E8B" w:rsidP="006A1E8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>- d’un texte informatif simple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nil"/>
            </w:tcBorders>
          </w:tcPr>
          <w:p w:rsidR="006A1E8B" w:rsidRPr="006A1E8B" w:rsidRDefault="006A1E8B" w:rsidP="009F735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 xml:space="preserve">- d’une annonce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A1E8B" w:rsidRPr="006A1E8B" w:rsidTr="003563CF">
        <w:trPr>
          <w:cantSplit/>
        </w:trPr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6A1E8B" w:rsidRPr="00705704" w:rsidRDefault="006A1E8B" w:rsidP="006A1E8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6A1E8B">
              <w:rPr>
                <w:rFonts w:ascii="Calibri" w:eastAsia="Times New Roman" w:hAnsi="Calibri" w:cs="Times New Roman"/>
                <w:lang w:eastAsia="fr-FR"/>
              </w:rPr>
              <w:t>- d’un texte court de fiction ou d’une légende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A1E8B" w:rsidRPr="006A1E8B" w:rsidRDefault="006A1E8B" w:rsidP="009110AE">
            <w:pPr>
              <w:keepNext/>
              <w:spacing w:after="0" w:line="240" w:lineRule="auto"/>
              <w:ind w:right="432"/>
              <w:outlineLvl w:val="3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3B645A" w:rsidRPr="00705704" w:rsidRDefault="003B645A" w:rsidP="00E742D1">
      <w:pPr>
        <w:spacing w:after="0" w:line="240" w:lineRule="auto"/>
        <w:rPr>
          <w:rFonts w:ascii="Arial" w:hAnsi="Arial" w:cs="Arial"/>
          <w:sz w:val="18"/>
        </w:rPr>
      </w:pPr>
    </w:p>
    <w:p w:rsidR="00F60867" w:rsidRPr="00F60867" w:rsidRDefault="00140A16" w:rsidP="00E742D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>Culture et civilisation</w:t>
      </w:r>
      <w:r w:rsidR="00F60867" w:rsidRPr="00F60867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 : </w:t>
      </w:r>
    </w:p>
    <w:p w:rsidR="00F60867" w:rsidRPr="00705704" w:rsidRDefault="00F60867" w:rsidP="00F60867">
      <w:pPr>
        <w:spacing w:after="0" w:line="240" w:lineRule="auto"/>
        <w:rPr>
          <w:rFonts w:cs="Arial"/>
          <w:sz w:val="18"/>
        </w:rPr>
      </w:pPr>
    </w:p>
    <w:p w:rsidR="00F60867" w:rsidRPr="00A15E41" w:rsidRDefault="00A15E41" w:rsidP="00F60867">
      <w:pPr>
        <w:spacing w:after="0" w:line="240" w:lineRule="auto"/>
        <w:rPr>
          <w:rFonts w:cs="Arial"/>
        </w:rPr>
      </w:pPr>
      <w:r w:rsidRPr="00A15E41">
        <w:rPr>
          <w:rFonts w:cs="Arial"/>
        </w:rPr>
        <w:t>Le cahier d’allemand peut comprendre u</w:t>
      </w:r>
      <w:r w:rsidR="00F60867" w:rsidRPr="00A15E41">
        <w:rPr>
          <w:rFonts w:cs="Arial"/>
        </w:rPr>
        <w:t xml:space="preserve">ne sixième partie </w:t>
      </w:r>
      <w:r w:rsidRPr="00A15E41">
        <w:rPr>
          <w:rFonts w:cs="Arial"/>
        </w:rPr>
        <w:t>afin d’</w:t>
      </w:r>
      <w:r w:rsidR="00F60867" w:rsidRPr="00A15E41">
        <w:rPr>
          <w:rFonts w:cs="Arial"/>
        </w:rPr>
        <w:t xml:space="preserve">y intégrer les apprentissages </w:t>
      </w:r>
      <w:r w:rsidR="00705704">
        <w:rPr>
          <w:rFonts w:cs="Arial"/>
        </w:rPr>
        <w:t>concernant des aspects culturels et civilisationnels des pays germanophones</w:t>
      </w:r>
      <w:r w:rsidR="00F60867" w:rsidRPr="00A15E41">
        <w:rPr>
          <w:rFonts w:cs="Arial"/>
        </w:rPr>
        <w:t xml:space="preserve">. </w:t>
      </w:r>
    </w:p>
    <w:p w:rsidR="00A15E41" w:rsidRPr="00705704" w:rsidRDefault="00A15E41" w:rsidP="00F60867">
      <w:pPr>
        <w:spacing w:after="0" w:line="240" w:lineRule="auto"/>
        <w:rPr>
          <w:rFonts w:cs="Arial"/>
          <w:sz w:val="18"/>
        </w:rPr>
      </w:pPr>
    </w:p>
    <w:p w:rsidR="00F60867" w:rsidRPr="00A15E41" w:rsidRDefault="00F60867" w:rsidP="00F60867">
      <w:pPr>
        <w:spacing w:after="0" w:line="240" w:lineRule="auto"/>
        <w:rPr>
          <w:rFonts w:cs="Arial"/>
        </w:rPr>
      </w:pPr>
      <w:r w:rsidRPr="00A15E41">
        <w:rPr>
          <w:rFonts w:cs="Arial"/>
        </w:rPr>
        <w:t>Dans certaines classes les élèves disposent déjà d’un cahier culturel</w:t>
      </w:r>
      <w:r w:rsidR="00A15E41" w:rsidRPr="00A15E41">
        <w:rPr>
          <w:rFonts w:cs="Arial"/>
        </w:rPr>
        <w:t xml:space="preserve"> ou d’un cahier de littérature</w:t>
      </w:r>
      <w:r w:rsidRPr="00A15E41">
        <w:rPr>
          <w:rFonts w:cs="Arial"/>
        </w:rPr>
        <w:t xml:space="preserve">, d’où l’intérêt de faire un choix. </w:t>
      </w:r>
      <w:r w:rsidR="00A15E41" w:rsidRPr="00A15E41">
        <w:rPr>
          <w:rFonts w:cs="Arial"/>
        </w:rPr>
        <w:t xml:space="preserve">Le fait d’intégrer des traces écrites de ces </w:t>
      </w:r>
      <w:r w:rsidR="00705704">
        <w:rPr>
          <w:rFonts w:cs="Arial"/>
        </w:rPr>
        <w:t>apprentissages</w:t>
      </w:r>
      <w:r w:rsidR="00A15E41" w:rsidRPr="00A15E41">
        <w:rPr>
          <w:rFonts w:cs="Arial"/>
        </w:rPr>
        <w:t xml:space="preserve"> dans les cahiers de géograp</w:t>
      </w:r>
      <w:r w:rsidR="00705704">
        <w:rPr>
          <w:rFonts w:cs="Arial"/>
        </w:rPr>
        <w:t>hie, d’histoire, de littérature</w:t>
      </w:r>
      <w:r w:rsidR="00A15E41" w:rsidRPr="00A15E41">
        <w:rPr>
          <w:rFonts w:cs="Arial"/>
        </w:rPr>
        <w:t>…</w:t>
      </w:r>
      <w:r w:rsidR="00705704">
        <w:rPr>
          <w:rFonts w:cs="Arial"/>
        </w:rPr>
        <w:t xml:space="preserve"> </w:t>
      </w:r>
      <w:r w:rsidR="00A15E41" w:rsidRPr="00A15E41">
        <w:rPr>
          <w:rFonts w:cs="Arial"/>
        </w:rPr>
        <w:t xml:space="preserve">permet également de faire le lien entre la langue vivante et </w:t>
      </w:r>
      <w:r w:rsidR="00705704">
        <w:rPr>
          <w:rFonts w:cs="Arial"/>
        </w:rPr>
        <w:t>ces</w:t>
      </w:r>
      <w:r w:rsidR="00A15E41" w:rsidRPr="00A15E41">
        <w:rPr>
          <w:rFonts w:cs="Arial"/>
        </w:rPr>
        <w:t xml:space="preserve"> autres </w:t>
      </w:r>
      <w:r w:rsidR="00705704">
        <w:rPr>
          <w:rFonts w:cs="Arial"/>
        </w:rPr>
        <w:t>disciplines</w:t>
      </w:r>
      <w:r w:rsidR="00A15E41" w:rsidRPr="00A15E41">
        <w:rPr>
          <w:rFonts w:cs="Arial"/>
        </w:rPr>
        <w:t xml:space="preserve"> enseignées à l’école.</w:t>
      </w:r>
    </w:p>
    <w:p w:rsidR="00A15E41" w:rsidRPr="00705704" w:rsidRDefault="00A15E41" w:rsidP="00F60867">
      <w:pPr>
        <w:spacing w:after="0" w:line="240" w:lineRule="auto"/>
        <w:rPr>
          <w:rFonts w:cs="Arial"/>
          <w:sz w:val="18"/>
        </w:rPr>
      </w:pPr>
    </w:p>
    <w:p w:rsidR="00A15E41" w:rsidRPr="00A15E41" w:rsidRDefault="00A15E41" w:rsidP="00F60867">
      <w:pPr>
        <w:spacing w:after="0" w:line="240" w:lineRule="auto"/>
        <w:rPr>
          <w:rFonts w:cs="Arial"/>
        </w:rPr>
      </w:pPr>
      <w:r w:rsidRPr="00A15E41">
        <w:rPr>
          <w:rFonts w:cs="Arial"/>
        </w:rPr>
        <w:t xml:space="preserve">Quelques exemples de traces écrites relatives aux activités culturelles et interdisciplinaires : </w:t>
      </w:r>
    </w:p>
    <w:p w:rsidR="00A15E41" w:rsidRPr="00705704" w:rsidRDefault="00A15E41" w:rsidP="00F60867">
      <w:pPr>
        <w:spacing w:after="0" w:line="240" w:lineRule="auto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A15E41" w:rsidRPr="00A15E41" w:rsidTr="003563CF">
        <w:tc>
          <w:tcPr>
            <w:tcW w:w="5353" w:type="dxa"/>
          </w:tcPr>
          <w:p w:rsidR="00A15E41" w:rsidRPr="00A15E41" w:rsidRDefault="00A15E41" w:rsidP="00A15E4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15E41">
              <w:rPr>
                <w:rFonts w:cs="Arial"/>
                <w:b/>
              </w:rPr>
              <w:t>Activités à dominante culturelle</w:t>
            </w:r>
          </w:p>
        </w:tc>
        <w:tc>
          <w:tcPr>
            <w:tcW w:w="5103" w:type="dxa"/>
          </w:tcPr>
          <w:p w:rsidR="00A15E41" w:rsidRPr="00A15E41" w:rsidRDefault="00A15E41" w:rsidP="00A15E4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15E41">
              <w:rPr>
                <w:rFonts w:cs="Arial"/>
                <w:b/>
              </w:rPr>
              <w:t>Activités interdisciplinaires</w:t>
            </w:r>
          </w:p>
        </w:tc>
      </w:tr>
      <w:tr w:rsidR="00A15E41" w:rsidRPr="00A15E41" w:rsidTr="003563CF">
        <w:tc>
          <w:tcPr>
            <w:tcW w:w="5353" w:type="dxa"/>
          </w:tcPr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La vie quotidienne d'un enfant allemand.</w:t>
            </w: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L'enfant allemand à l'école : </w:t>
            </w:r>
          </w:p>
          <w:p w:rsidR="00A15E41" w:rsidRPr="00A15E41" w:rsidRDefault="00A15E41" w:rsidP="00A15E4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L'écriture, les cahiers, l'emploi du temps, les horaires…</w:t>
            </w:r>
          </w:p>
          <w:p w:rsidR="00A15E41" w:rsidRPr="00A15E41" w:rsidRDefault="00A15E41" w:rsidP="00A15E4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Désignation des classes (</w:t>
            </w:r>
            <w:proofErr w:type="spellStart"/>
            <w:r w:rsidRPr="00A15E41">
              <w:rPr>
                <w:rFonts w:cs="Arial"/>
              </w:rPr>
              <w:t>erste</w:t>
            </w:r>
            <w:proofErr w:type="spellEnd"/>
            <w:r w:rsidRPr="00A15E41">
              <w:rPr>
                <w:rFonts w:cs="Arial"/>
              </w:rPr>
              <w:t xml:space="preserve">, </w:t>
            </w:r>
            <w:proofErr w:type="gramStart"/>
            <w:r w:rsidRPr="00A15E41">
              <w:rPr>
                <w:rFonts w:cs="Arial"/>
              </w:rPr>
              <w:t>2.,</w:t>
            </w:r>
            <w:proofErr w:type="gramEnd"/>
            <w:r w:rsidRPr="00A15E41">
              <w:rPr>
                <w:rFonts w:cs="Arial"/>
              </w:rPr>
              <w:t xml:space="preserve"> 3. et 4. </w:t>
            </w:r>
            <w:proofErr w:type="spellStart"/>
            <w:r w:rsidRPr="00A15E41">
              <w:rPr>
                <w:rFonts w:cs="Arial"/>
              </w:rPr>
              <w:t>Klasse</w:t>
            </w:r>
            <w:proofErr w:type="spellEnd"/>
            <w:r w:rsidRPr="00A15E41">
              <w:rPr>
                <w:rFonts w:cs="Arial"/>
              </w:rPr>
              <w:t>, puis orientation en trois filières distinctes).</w:t>
            </w:r>
          </w:p>
          <w:p w:rsidR="00A15E41" w:rsidRPr="00A15E41" w:rsidRDefault="00A15E41" w:rsidP="00A15E4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Système de notation (de 1 à 6).</w:t>
            </w:r>
          </w:p>
          <w:p w:rsidR="00A15E41" w:rsidRPr="00A15E41" w:rsidRDefault="00A15E41" w:rsidP="00A15E4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Plusieurs enseignants </w:t>
            </w:r>
            <w:r w:rsidR="003563CF">
              <w:rPr>
                <w:rFonts w:cs="Arial"/>
              </w:rPr>
              <w:t>(</w:t>
            </w:r>
            <w:proofErr w:type="spellStart"/>
            <w:r w:rsidRPr="00A15E41">
              <w:rPr>
                <w:rFonts w:cs="Arial"/>
              </w:rPr>
              <w:t>Fachlehrer</w:t>
            </w:r>
            <w:proofErr w:type="spellEnd"/>
            <w:r w:rsidRPr="00A15E41">
              <w:rPr>
                <w:rFonts w:cs="Arial"/>
              </w:rPr>
              <w:t>/</w:t>
            </w:r>
            <w:proofErr w:type="spellStart"/>
            <w:r w:rsidRPr="00A15E41">
              <w:rPr>
                <w:rFonts w:cs="Arial"/>
              </w:rPr>
              <w:t>Klassenlehrer</w:t>
            </w:r>
            <w:proofErr w:type="spellEnd"/>
            <w:r w:rsidRPr="00A15E41">
              <w:rPr>
                <w:rFonts w:cs="Arial"/>
              </w:rPr>
              <w:t>)</w:t>
            </w:r>
          </w:p>
          <w:p w:rsidR="00A15E41" w:rsidRPr="00A15E41" w:rsidRDefault="00A15E41" w:rsidP="00A15E4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Die </w:t>
            </w:r>
            <w:proofErr w:type="spellStart"/>
            <w:r w:rsidRPr="00A15E41">
              <w:rPr>
                <w:rFonts w:cs="Arial"/>
              </w:rPr>
              <w:t>Schultüte</w:t>
            </w:r>
            <w:proofErr w:type="spellEnd"/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Les habitudes alimentaires et recettes traditionnelles.</w:t>
            </w: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Les fêtes calendaires, traditions, bricolages... (ex. St. Martin / lanternes)</w:t>
            </w: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Les enseignes (poste, boîte aux lettres, cabine téléphonique, pharmacie…) et panneaux indicateurs.</w:t>
            </w: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>L'éco-citoyenneté.</w:t>
            </w:r>
          </w:p>
        </w:tc>
        <w:tc>
          <w:tcPr>
            <w:tcW w:w="5103" w:type="dxa"/>
          </w:tcPr>
          <w:p w:rsidR="00A15E41" w:rsidRPr="00A15E41" w:rsidRDefault="00A15E41" w:rsidP="00A15E41">
            <w:pPr>
              <w:spacing w:after="0" w:line="240" w:lineRule="auto"/>
              <w:rPr>
                <w:rFonts w:cs="Arial"/>
              </w:rPr>
            </w:pP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En </w:t>
            </w:r>
            <w:r w:rsidRPr="00A15E41">
              <w:rPr>
                <w:rFonts w:cs="Arial"/>
                <w:b/>
              </w:rPr>
              <w:t>géographie</w:t>
            </w:r>
            <w:r w:rsidRPr="00A15E41">
              <w:rPr>
                <w:rFonts w:cs="Arial"/>
              </w:rPr>
              <w:t xml:space="preserve"> : les pays germanophones, les grandes villes, les fleuves, les mers, les reliefs, le fédéralisme, quelques emblèmes, </w:t>
            </w:r>
            <w:smartTag w:uri="urn:schemas-microsoft-com:office:smarttags" w:element="PersonName">
              <w:smartTagPr>
                <w:attr w:name="ProductID" w:val="la R￩gio"/>
              </w:smartTagPr>
              <w:r w:rsidRPr="00A15E41">
                <w:rPr>
                  <w:rFonts w:cs="Arial"/>
                </w:rPr>
                <w:t xml:space="preserve">la </w:t>
              </w:r>
              <w:proofErr w:type="spellStart"/>
              <w:r w:rsidRPr="00A15E41">
                <w:rPr>
                  <w:rFonts w:cs="Arial"/>
                </w:rPr>
                <w:t>Régio</w:t>
              </w:r>
            </w:smartTag>
            <w:proofErr w:type="spellEnd"/>
            <w:r w:rsidRPr="00A15E41">
              <w:rPr>
                <w:rFonts w:cs="Arial"/>
              </w:rPr>
              <w:t>…</w:t>
            </w:r>
          </w:p>
          <w:p w:rsidR="00A15E41" w:rsidRPr="00A15E41" w:rsidRDefault="00A15E41" w:rsidP="00A15E41">
            <w:pPr>
              <w:spacing w:after="0" w:line="240" w:lineRule="auto"/>
              <w:rPr>
                <w:rFonts w:cs="Arial"/>
              </w:rPr>
            </w:pP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  <w:b/>
              </w:rPr>
              <w:t>En histoire</w:t>
            </w:r>
            <w:r w:rsidRPr="00A15E41">
              <w:rPr>
                <w:rFonts w:cs="Arial"/>
              </w:rPr>
              <w:t> : l'histoire de l'Alsace…</w:t>
            </w:r>
          </w:p>
          <w:p w:rsidR="00A15E41" w:rsidRPr="00A15E41" w:rsidRDefault="00A15E41" w:rsidP="00A15E41">
            <w:pPr>
              <w:spacing w:after="0" w:line="240" w:lineRule="auto"/>
              <w:rPr>
                <w:rFonts w:cs="Arial"/>
              </w:rPr>
            </w:pP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En </w:t>
            </w:r>
            <w:r w:rsidRPr="00A15E41">
              <w:rPr>
                <w:rFonts w:cs="Arial"/>
                <w:b/>
              </w:rPr>
              <w:t>éducation musicale</w:t>
            </w:r>
            <w:r w:rsidRPr="00A15E41">
              <w:rPr>
                <w:rFonts w:cs="Arial"/>
              </w:rPr>
              <w:t> : des compositeurs ou groupes de l'espace germanophone.</w:t>
            </w:r>
          </w:p>
          <w:p w:rsidR="00A15E41" w:rsidRPr="00A15E41" w:rsidRDefault="00A15E41" w:rsidP="00A15E41">
            <w:pPr>
              <w:spacing w:after="0" w:line="240" w:lineRule="auto"/>
              <w:rPr>
                <w:rFonts w:cs="Arial"/>
              </w:rPr>
            </w:pP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En </w:t>
            </w:r>
            <w:r w:rsidRPr="00A15E41">
              <w:rPr>
                <w:rFonts w:cs="Arial"/>
                <w:b/>
              </w:rPr>
              <w:t>arts visuels</w:t>
            </w:r>
            <w:r w:rsidRPr="00A15E41">
              <w:rPr>
                <w:rFonts w:cs="Arial"/>
              </w:rPr>
              <w:t> : des artistes de l'espace germanophone.</w:t>
            </w:r>
          </w:p>
          <w:p w:rsidR="00A15E41" w:rsidRPr="00A15E41" w:rsidRDefault="00A15E41" w:rsidP="00A15E41">
            <w:pPr>
              <w:spacing w:after="0" w:line="240" w:lineRule="auto"/>
              <w:rPr>
                <w:rFonts w:cs="Arial"/>
              </w:rPr>
            </w:pPr>
          </w:p>
          <w:p w:rsidR="00A15E41" w:rsidRPr="00A15E41" w:rsidRDefault="00A15E41" w:rsidP="00A15E41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15E41">
              <w:rPr>
                <w:rFonts w:cs="Arial"/>
              </w:rPr>
              <w:t xml:space="preserve">En </w:t>
            </w:r>
            <w:r w:rsidRPr="00A15E41">
              <w:rPr>
                <w:rFonts w:cs="Arial"/>
                <w:b/>
              </w:rPr>
              <w:t>littérature</w:t>
            </w:r>
            <w:r w:rsidRPr="00A15E41">
              <w:rPr>
                <w:rFonts w:cs="Arial"/>
              </w:rPr>
              <w:t> : collection d’albums (pages de garde), d’auteurs de langue allemande.</w:t>
            </w:r>
          </w:p>
        </w:tc>
      </w:tr>
    </w:tbl>
    <w:p w:rsidR="00F60867" w:rsidRPr="00A15E41" w:rsidRDefault="00F60867" w:rsidP="00F60867">
      <w:pPr>
        <w:spacing w:after="0" w:line="240" w:lineRule="auto"/>
        <w:rPr>
          <w:rFonts w:cs="Arial"/>
        </w:rPr>
      </w:pPr>
    </w:p>
    <w:sectPr w:rsidR="00F60867" w:rsidRPr="00A15E41" w:rsidSect="007016BB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60A"/>
    <w:multiLevelType w:val="hybridMultilevel"/>
    <w:tmpl w:val="00901624"/>
    <w:lvl w:ilvl="0" w:tplc="CFD4A1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672"/>
    <w:multiLevelType w:val="hybridMultilevel"/>
    <w:tmpl w:val="B3427BE0"/>
    <w:lvl w:ilvl="0" w:tplc="A7BC86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52F"/>
    <w:multiLevelType w:val="hybridMultilevel"/>
    <w:tmpl w:val="1FC04C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1809"/>
    <w:multiLevelType w:val="hybridMultilevel"/>
    <w:tmpl w:val="7AC20618"/>
    <w:lvl w:ilvl="0" w:tplc="6A548E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A3AB5"/>
    <w:multiLevelType w:val="hybridMultilevel"/>
    <w:tmpl w:val="7FEC0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69AD"/>
    <w:multiLevelType w:val="hybridMultilevel"/>
    <w:tmpl w:val="40D6E652"/>
    <w:lvl w:ilvl="0" w:tplc="D2BE67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6D2D"/>
    <w:multiLevelType w:val="hybridMultilevel"/>
    <w:tmpl w:val="D6E6DC52"/>
    <w:lvl w:ilvl="0" w:tplc="0906A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A"/>
    <w:rsid w:val="000226C3"/>
    <w:rsid w:val="000626C5"/>
    <w:rsid w:val="000C0F7F"/>
    <w:rsid w:val="00140A16"/>
    <w:rsid w:val="002319B6"/>
    <w:rsid w:val="00246D20"/>
    <w:rsid w:val="0028596A"/>
    <w:rsid w:val="002973AD"/>
    <w:rsid w:val="002B3FAA"/>
    <w:rsid w:val="003563CF"/>
    <w:rsid w:val="0038623E"/>
    <w:rsid w:val="00391DAA"/>
    <w:rsid w:val="003B645A"/>
    <w:rsid w:val="003F1931"/>
    <w:rsid w:val="00480CEE"/>
    <w:rsid w:val="005531C7"/>
    <w:rsid w:val="005E3BED"/>
    <w:rsid w:val="006003FD"/>
    <w:rsid w:val="006A1E8B"/>
    <w:rsid w:val="007016BB"/>
    <w:rsid w:val="00705704"/>
    <w:rsid w:val="00774C09"/>
    <w:rsid w:val="00786DEB"/>
    <w:rsid w:val="007E476D"/>
    <w:rsid w:val="0086209B"/>
    <w:rsid w:val="00881F09"/>
    <w:rsid w:val="008D124C"/>
    <w:rsid w:val="008E114A"/>
    <w:rsid w:val="008E22D4"/>
    <w:rsid w:val="008F159E"/>
    <w:rsid w:val="009110AE"/>
    <w:rsid w:val="00947CAE"/>
    <w:rsid w:val="009F5C69"/>
    <w:rsid w:val="009F7354"/>
    <w:rsid w:val="00A00006"/>
    <w:rsid w:val="00A15E41"/>
    <w:rsid w:val="00A23395"/>
    <w:rsid w:val="00A47A95"/>
    <w:rsid w:val="00A51428"/>
    <w:rsid w:val="00A6378E"/>
    <w:rsid w:val="00AB3B67"/>
    <w:rsid w:val="00B13EC5"/>
    <w:rsid w:val="00B23377"/>
    <w:rsid w:val="00B806F8"/>
    <w:rsid w:val="00CC37FC"/>
    <w:rsid w:val="00D41647"/>
    <w:rsid w:val="00D76045"/>
    <w:rsid w:val="00DA12BA"/>
    <w:rsid w:val="00E10D5B"/>
    <w:rsid w:val="00E43054"/>
    <w:rsid w:val="00E742D1"/>
    <w:rsid w:val="00EA181C"/>
    <w:rsid w:val="00F60867"/>
    <w:rsid w:val="00F955E0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A000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00006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A000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00006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standard</cp:lastModifiedBy>
  <cp:revision>50</cp:revision>
  <cp:lastPrinted>2014-04-14T08:06:00Z</cp:lastPrinted>
  <dcterms:created xsi:type="dcterms:W3CDTF">2014-04-10T12:54:00Z</dcterms:created>
  <dcterms:modified xsi:type="dcterms:W3CDTF">2014-12-18T13:39:00Z</dcterms:modified>
</cp:coreProperties>
</file>